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AB70" w14:textId="77777777" w:rsidR="00F82647" w:rsidRPr="00F82647" w:rsidRDefault="00F82647" w:rsidP="00234379">
      <w:pPr>
        <w:jc w:val="center"/>
        <w:rPr>
          <w:b/>
        </w:rPr>
      </w:pPr>
      <w:r w:rsidRPr="00F82647">
        <w:rPr>
          <w:b/>
        </w:rPr>
        <w:t>INTERNUNDERVISNING FOR LEGER</w:t>
      </w:r>
    </w:p>
    <w:p w14:paraId="6835CCFD" w14:textId="4D2C7C58" w:rsidR="00F82647" w:rsidRPr="00F82647" w:rsidRDefault="000328AF" w:rsidP="00F82647">
      <w:pPr>
        <w:jc w:val="center"/>
        <w:rPr>
          <w:b/>
        </w:rPr>
      </w:pPr>
      <w:r>
        <w:rPr>
          <w:b/>
        </w:rPr>
        <w:t>Høsten</w:t>
      </w:r>
      <w:r w:rsidR="004353F1">
        <w:rPr>
          <w:b/>
        </w:rPr>
        <w:t xml:space="preserve"> 202</w:t>
      </w:r>
      <w:r w:rsidR="00697FB3">
        <w:rPr>
          <w:b/>
        </w:rPr>
        <w:t>4</w:t>
      </w:r>
    </w:p>
    <w:p w14:paraId="7305F5ED" w14:textId="77777777" w:rsidR="00F82647" w:rsidRPr="00F82647" w:rsidRDefault="00F82647" w:rsidP="00F82647">
      <w:pPr>
        <w:jc w:val="center"/>
        <w:rPr>
          <w:b/>
        </w:rPr>
      </w:pPr>
      <w:r w:rsidRPr="00F82647">
        <w:rPr>
          <w:b/>
        </w:rPr>
        <w:t>JÆREN DPS</w:t>
      </w:r>
    </w:p>
    <w:p w14:paraId="46B87424" w14:textId="77777777" w:rsidR="00F82647" w:rsidRDefault="00F82647" w:rsidP="00F82647"/>
    <w:p w14:paraId="0C711174" w14:textId="77777777" w:rsidR="00E51CF0" w:rsidRDefault="00F82647" w:rsidP="00F82647">
      <w:r w:rsidRPr="004C34F4">
        <w:rPr>
          <w:b/>
        </w:rPr>
        <w:t>Tema:</w:t>
      </w:r>
      <w:r w:rsidR="000328AF">
        <w:t xml:space="preserve"> </w:t>
      </w:r>
    </w:p>
    <w:p w14:paraId="2D4C6A69" w14:textId="542AE3C6" w:rsidR="00F82647" w:rsidRPr="00E51CF0" w:rsidRDefault="00C1276F" w:rsidP="00F82647">
      <w:pPr>
        <w:rPr>
          <w:rFonts w:eastAsia="Times New Roman"/>
          <w:color w:val="000000"/>
        </w:rPr>
      </w:pPr>
      <w:r w:rsidRPr="00E51CF0">
        <w:rPr>
          <w:rFonts w:eastAsia="Times New Roman"/>
          <w:color w:val="000000"/>
        </w:rPr>
        <w:t>Nevropsykologi. Nevropsykologisk utredning (WAIS)</w:t>
      </w:r>
      <w:r w:rsidR="00E51CF0" w:rsidRPr="00E51CF0">
        <w:rPr>
          <w:rFonts w:eastAsia="Times New Roman"/>
          <w:color w:val="000000"/>
        </w:rPr>
        <w:t xml:space="preserve">. </w:t>
      </w:r>
      <w:r w:rsidRPr="00E51CF0">
        <w:rPr>
          <w:rFonts w:eastAsia="Times New Roman"/>
          <w:color w:val="000000"/>
        </w:rPr>
        <w:t>Psykisk utviklingshemming</w:t>
      </w:r>
      <w:r w:rsidR="00E51CF0" w:rsidRPr="00E51CF0">
        <w:rPr>
          <w:rFonts w:eastAsia="Times New Roman"/>
          <w:color w:val="000000"/>
        </w:rPr>
        <w:t xml:space="preserve">. </w:t>
      </w:r>
      <w:r w:rsidRPr="00E51CF0">
        <w:rPr>
          <w:rFonts w:eastAsia="Times New Roman"/>
          <w:color w:val="000000"/>
        </w:rPr>
        <w:t>ADHD</w:t>
      </w:r>
      <w:r w:rsidR="00E51CF0" w:rsidRPr="00E51CF0">
        <w:rPr>
          <w:rFonts w:eastAsia="Times New Roman"/>
          <w:color w:val="000000"/>
        </w:rPr>
        <w:t xml:space="preserve">. </w:t>
      </w:r>
      <w:r w:rsidRPr="00E51CF0">
        <w:rPr>
          <w:rFonts w:eastAsia="Times New Roman"/>
          <w:color w:val="000000"/>
        </w:rPr>
        <w:t>Gjennomgripende utviklingsforstyrrelser (autismespekter-lidelser, Asperger</w:t>
      </w:r>
      <w:r w:rsidR="00E51CF0" w:rsidRPr="00E51CF0">
        <w:rPr>
          <w:rFonts w:eastAsia="Times New Roman"/>
          <w:color w:val="000000"/>
        </w:rPr>
        <w:t xml:space="preserve"> syndrom). </w:t>
      </w:r>
    </w:p>
    <w:p w14:paraId="590D9E5F" w14:textId="77777777" w:rsidR="00E51CF0" w:rsidRPr="00E51CF0" w:rsidRDefault="00E51CF0" w:rsidP="00F82647">
      <w:pPr>
        <w:rPr>
          <w:rFonts w:eastAsia="Times New Roman"/>
          <w:color w:val="000000"/>
        </w:rPr>
      </w:pPr>
    </w:p>
    <w:p w14:paraId="679B161C" w14:textId="77777777" w:rsidR="0010554D" w:rsidRDefault="00F82647" w:rsidP="00F82647">
      <w:pPr>
        <w:rPr>
          <w:b/>
        </w:rPr>
      </w:pPr>
      <w:r w:rsidRPr="000A24EC">
        <w:rPr>
          <w:b/>
        </w:rPr>
        <w:t>Anbefalt litteratur/kilder:</w:t>
      </w:r>
    </w:p>
    <w:p w14:paraId="14643F36" w14:textId="1C5E670F" w:rsidR="00D710C2" w:rsidRDefault="00594C5E" w:rsidP="00CD3A0B">
      <w:pPr>
        <w:pStyle w:val="Listeavsnitt"/>
        <w:numPr>
          <w:ilvl w:val="0"/>
          <w:numId w:val="4"/>
        </w:numPr>
      </w:pPr>
      <w:r>
        <w:t>Nevropsykiatri</w:t>
      </w:r>
      <w:r w:rsidR="001F1843">
        <w:t xml:space="preserve">. </w:t>
      </w:r>
      <w:r w:rsidR="00D41468">
        <w:t>Metoder og kliniske perspektiver</w:t>
      </w:r>
      <w:r w:rsidR="005231C9">
        <w:t xml:space="preserve">. </w:t>
      </w:r>
      <w:r w:rsidR="006B65B4">
        <w:t>T. Fladby, S. Andersson, L. Gjerstad</w:t>
      </w:r>
      <w:r w:rsidR="00B21A4D">
        <w:t>. Gyldendal Akademisk, 2012</w:t>
      </w:r>
    </w:p>
    <w:p w14:paraId="589102D9" w14:textId="77777777" w:rsidR="002A170D" w:rsidRDefault="000D5E24" w:rsidP="00E667D0">
      <w:pPr>
        <w:pStyle w:val="Listeavsnitt"/>
        <w:numPr>
          <w:ilvl w:val="0"/>
          <w:numId w:val="4"/>
        </w:numPr>
      </w:pPr>
      <w:r>
        <w:t xml:space="preserve">The Complete Guide to Asperger’s Syndrome. T. Attwood. </w:t>
      </w:r>
      <w:r w:rsidR="003439DB">
        <w:t>By Jessi</w:t>
      </w:r>
      <w:r w:rsidR="00B40AE6">
        <w:t>ca Kingsley Publishers, 2008</w:t>
      </w:r>
    </w:p>
    <w:p w14:paraId="6C1E1F28" w14:textId="79F90B7C" w:rsidR="00DB5BFD" w:rsidRDefault="00DB5BFD" w:rsidP="00E667D0">
      <w:pPr>
        <w:pStyle w:val="Listeavsnitt"/>
        <w:numPr>
          <w:ilvl w:val="0"/>
          <w:numId w:val="4"/>
        </w:numPr>
      </w:pPr>
      <w:r>
        <w:t xml:space="preserve">Lærebok i psykiatri. U.F. Malt, </w:t>
      </w:r>
      <w:r w:rsidR="00351F06">
        <w:t xml:space="preserve">O.A. Andreassen, I. Melle, D. Årsland. </w:t>
      </w:r>
      <w:r w:rsidR="001B0403">
        <w:t>Gyldendal Akademisk, 20</w:t>
      </w:r>
      <w:r w:rsidR="002252DB">
        <w:t>18</w:t>
      </w:r>
    </w:p>
    <w:p w14:paraId="7D611D9D" w14:textId="087D64C5" w:rsidR="002A170D" w:rsidRDefault="005E0414" w:rsidP="00E667D0">
      <w:pPr>
        <w:pStyle w:val="Listeavsnitt"/>
        <w:numPr>
          <w:ilvl w:val="0"/>
          <w:numId w:val="4"/>
        </w:numPr>
      </w:pPr>
      <w:hyperlink r:id="rId8" w:history="1">
        <w:r w:rsidR="005619FA" w:rsidRPr="0022266A">
          <w:rPr>
            <w:rStyle w:val="Hyperkobling"/>
          </w:rPr>
          <w:t>https://www.helsedirektoratet.no/retningslinjer/adhd</w:t>
        </w:r>
      </w:hyperlink>
    </w:p>
    <w:p w14:paraId="669527A3" w14:textId="0759B15F" w:rsidR="005619FA" w:rsidRDefault="005E0414" w:rsidP="00E667D0">
      <w:pPr>
        <w:pStyle w:val="Listeavsnitt"/>
        <w:numPr>
          <w:ilvl w:val="0"/>
          <w:numId w:val="4"/>
        </w:numPr>
      </w:pPr>
      <w:hyperlink r:id="rId9" w:history="1">
        <w:r w:rsidR="004E5C8E">
          <w:rPr>
            <w:rStyle w:val="Hyperkobling"/>
          </w:rPr>
          <w:t>01025_regional_retningslinje_asf_a41.pdf (oslo-universitetssykehus.no)</w:t>
        </w:r>
      </w:hyperlink>
    </w:p>
    <w:p w14:paraId="2AC81F85" w14:textId="456EDBA7" w:rsidR="00881122" w:rsidRDefault="005E0414" w:rsidP="00E667D0">
      <w:pPr>
        <w:pStyle w:val="Listeavsnitt"/>
        <w:numPr>
          <w:ilvl w:val="0"/>
          <w:numId w:val="4"/>
        </w:numPr>
      </w:pPr>
      <w:hyperlink r:id="rId10" w:history="1">
        <w:r w:rsidR="00FF744C">
          <w:rPr>
            <w:rStyle w:val="Hyperkobling"/>
          </w:rPr>
          <w:t>Gode helse- og omsorgstjenester til personer med utviklingshemming - Helsedirektoratet</w:t>
        </w:r>
      </w:hyperlink>
    </w:p>
    <w:p w14:paraId="3F00B2AC" w14:textId="7FB7A9A6" w:rsidR="002A170D" w:rsidRPr="00C22124" w:rsidRDefault="003D7075" w:rsidP="002A170D">
      <w:pPr>
        <w:pStyle w:val="Listeavsnitt"/>
        <w:numPr>
          <w:ilvl w:val="0"/>
          <w:numId w:val="4"/>
        </w:numPr>
      </w:pPr>
      <w:hyperlink r:id="rId11" w:history="1">
        <w:r>
          <w:rPr>
            <w:rStyle w:val="Hyperkobling"/>
          </w:rPr>
          <w:t>ADHD Norge</w:t>
        </w:r>
      </w:hyperlink>
    </w:p>
    <w:p w14:paraId="64D9B0A3" w14:textId="555ADF9B" w:rsidR="00A76E09" w:rsidRPr="00BD4121" w:rsidRDefault="00EB7D51" w:rsidP="002A170D">
      <w:pPr>
        <w:rPr>
          <w:b/>
        </w:rPr>
      </w:pPr>
      <w:r w:rsidRPr="002A170D">
        <w:rPr>
          <w:b/>
        </w:rPr>
        <w:t>Obs!</w:t>
      </w:r>
      <w:r>
        <w:t xml:space="preserve"> Litteraturliste er veiledende, det er selvfølgelig lov til å bruke også andre kilder. Deltakelse i legeundervisning er obligatorisk for leger i spesialisering. </w:t>
      </w:r>
      <w:r w:rsidR="0059083E">
        <w:t xml:space="preserve">Det er også ønskelig at overleger deltar så ofte som mulig. </w:t>
      </w:r>
      <w:r w:rsidR="00BD4121">
        <w:rPr>
          <w:b/>
        </w:rPr>
        <w:t>Vi ber om p</w:t>
      </w:r>
      <w:r w:rsidR="004353F1" w:rsidRPr="002A170D">
        <w:rPr>
          <w:b/>
        </w:rPr>
        <w:t>resis oppmøte.</w:t>
      </w:r>
      <w:r w:rsidR="004353F1">
        <w:t xml:space="preserve"> </w:t>
      </w:r>
    </w:p>
    <w:p w14:paraId="0E5A5BFF" w14:textId="54DA72E8" w:rsidR="00EB7D51" w:rsidRDefault="00EB7D51" w:rsidP="00E8313F">
      <w:r w:rsidRPr="00EB7D51">
        <w:rPr>
          <w:b/>
        </w:rPr>
        <w:t>Sted:</w:t>
      </w:r>
      <w:r w:rsidR="005E0414">
        <w:t xml:space="preserve"> møterom 3 (ved siden av kantina).</w:t>
      </w:r>
    </w:p>
    <w:p w14:paraId="3B880600" w14:textId="77777777" w:rsidR="003A37A6" w:rsidRDefault="00EB7D51" w:rsidP="00234379">
      <w:r w:rsidRPr="00EB7D51">
        <w:rPr>
          <w:b/>
        </w:rPr>
        <w:t>Tid:</w:t>
      </w:r>
      <w:r w:rsidR="00E8313F">
        <w:t xml:space="preserve"> Onsdager kl. 09.30 – 11.00.</w:t>
      </w:r>
    </w:p>
    <w:p w14:paraId="6C5B08F6" w14:textId="77777777" w:rsidR="00E8313F" w:rsidRDefault="00E8313F" w:rsidP="00234379"/>
    <w:p w14:paraId="7B73B2D6" w14:textId="77777777" w:rsidR="000328AF" w:rsidRPr="000328AF" w:rsidRDefault="000328AF" w:rsidP="00234379">
      <w:pPr>
        <w:rPr>
          <w:b/>
        </w:rPr>
      </w:pPr>
      <w:r w:rsidRPr="000328AF">
        <w:rPr>
          <w:b/>
        </w:rPr>
        <w:t>Viktige datoer:</w:t>
      </w:r>
    </w:p>
    <w:p w14:paraId="20A0A41F" w14:textId="5B770060" w:rsidR="00D45D54" w:rsidRPr="00D45D54" w:rsidRDefault="000328AF" w:rsidP="00234379">
      <w:pPr>
        <w:rPr>
          <w:b/>
        </w:rPr>
      </w:pPr>
      <w:r>
        <w:t xml:space="preserve">* </w:t>
      </w:r>
      <w:r w:rsidR="00D45D54">
        <w:t xml:space="preserve">Legeundervisning </w:t>
      </w:r>
      <w:r w:rsidR="0059083E">
        <w:rPr>
          <w:b/>
        </w:rPr>
        <w:t>starter i uke 35 (</w:t>
      </w:r>
      <w:r w:rsidR="00B71780">
        <w:rPr>
          <w:b/>
        </w:rPr>
        <w:t>28.</w:t>
      </w:r>
      <w:r>
        <w:rPr>
          <w:b/>
        </w:rPr>
        <w:t>08</w:t>
      </w:r>
      <w:r w:rsidR="00D45D54" w:rsidRPr="00D45D54">
        <w:rPr>
          <w:b/>
        </w:rPr>
        <w:t>.2</w:t>
      </w:r>
      <w:r w:rsidR="00B71780">
        <w:rPr>
          <w:b/>
        </w:rPr>
        <w:t>4)</w:t>
      </w:r>
    </w:p>
    <w:p w14:paraId="4DC4EDC9" w14:textId="2380C860" w:rsidR="00EB05D8" w:rsidRPr="0017333A" w:rsidRDefault="000328AF" w:rsidP="00234379">
      <w:pPr>
        <w:rPr>
          <w:b/>
        </w:rPr>
      </w:pPr>
      <w:r>
        <w:rPr>
          <w:b/>
        </w:rPr>
        <w:t>* Høst</w:t>
      </w:r>
      <w:r w:rsidR="00E8313F" w:rsidRPr="00E8313F">
        <w:rPr>
          <w:b/>
        </w:rPr>
        <w:t>ferie:</w:t>
      </w:r>
      <w:r>
        <w:t xml:space="preserve"> </w:t>
      </w:r>
      <w:r w:rsidRPr="0059083E">
        <w:rPr>
          <w:b/>
        </w:rPr>
        <w:t>uke 41 (</w:t>
      </w:r>
      <w:r w:rsidR="00C76D97">
        <w:rPr>
          <w:b/>
        </w:rPr>
        <w:t>09</w:t>
      </w:r>
      <w:r w:rsidRPr="0059083E">
        <w:rPr>
          <w:b/>
        </w:rPr>
        <w:t>.10</w:t>
      </w:r>
      <w:r w:rsidR="00E8313F" w:rsidRPr="0059083E">
        <w:rPr>
          <w:b/>
        </w:rPr>
        <w:t>.23)</w:t>
      </w:r>
      <w:r w:rsidR="00EB05D8">
        <w:t xml:space="preserve"> – </w:t>
      </w:r>
      <w:r w:rsidR="00EB05D8" w:rsidRPr="0017333A">
        <w:rPr>
          <w:b/>
        </w:rPr>
        <w:t>legeundervisning utgår</w:t>
      </w:r>
    </w:p>
    <w:p w14:paraId="16E31E86" w14:textId="1E728CDF" w:rsidR="00A76E09" w:rsidRPr="0059083E" w:rsidRDefault="000328AF" w:rsidP="00234379">
      <w:pPr>
        <w:rPr>
          <w:b/>
        </w:rPr>
      </w:pPr>
      <w:r>
        <w:rPr>
          <w:b/>
        </w:rPr>
        <w:t xml:space="preserve">* </w:t>
      </w:r>
      <w:r w:rsidR="00C76D97">
        <w:rPr>
          <w:b/>
        </w:rPr>
        <w:t>Shizofrenidagene</w:t>
      </w:r>
      <w:r>
        <w:rPr>
          <w:b/>
        </w:rPr>
        <w:t xml:space="preserve"> (Stavanger)</w:t>
      </w:r>
      <w:r w:rsidR="00A76E09" w:rsidRPr="00A76E09">
        <w:rPr>
          <w:b/>
        </w:rPr>
        <w:t>:</w:t>
      </w:r>
      <w:r>
        <w:t xml:space="preserve"> </w:t>
      </w:r>
      <w:r w:rsidRPr="0059083E">
        <w:rPr>
          <w:b/>
        </w:rPr>
        <w:t>uke 45 (0</w:t>
      </w:r>
      <w:r w:rsidR="00623E31">
        <w:rPr>
          <w:b/>
        </w:rPr>
        <w:t>4</w:t>
      </w:r>
      <w:r w:rsidRPr="0059083E">
        <w:rPr>
          <w:b/>
        </w:rPr>
        <w:t xml:space="preserve">.11.23 – </w:t>
      </w:r>
      <w:r w:rsidR="001F15C2">
        <w:rPr>
          <w:b/>
        </w:rPr>
        <w:t>08</w:t>
      </w:r>
      <w:r w:rsidRPr="0059083E">
        <w:rPr>
          <w:b/>
        </w:rPr>
        <w:t>.11</w:t>
      </w:r>
      <w:r w:rsidR="00EB05D8" w:rsidRPr="0059083E">
        <w:rPr>
          <w:b/>
        </w:rPr>
        <w:t>.23)</w:t>
      </w:r>
      <w:r w:rsidRPr="0059083E">
        <w:rPr>
          <w:b/>
        </w:rPr>
        <w:t>.</w:t>
      </w:r>
    </w:p>
    <w:p w14:paraId="2216C0BD" w14:textId="77777777" w:rsidR="00B34068" w:rsidRPr="001C524D" w:rsidRDefault="00B34068" w:rsidP="001C524D">
      <w:pPr>
        <w:rPr>
          <w:b/>
        </w:rPr>
      </w:pPr>
    </w:p>
    <w:tbl>
      <w:tblPr>
        <w:tblStyle w:val="Tabellrutenett"/>
        <w:tblW w:w="9298" w:type="dxa"/>
        <w:tblLayout w:type="fixed"/>
        <w:tblLook w:val="04A0" w:firstRow="1" w:lastRow="0" w:firstColumn="1" w:lastColumn="0" w:noHBand="0" w:noVBand="1"/>
      </w:tblPr>
      <w:tblGrid>
        <w:gridCol w:w="1555"/>
        <w:gridCol w:w="1653"/>
        <w:gridCol w:w="2552"/>
        <w:gridCol w:w="1134"/>
        <w:gridCol w:w="1148"/>
        <w:gridCol w:w="1256"/>
      </w:tblGrid>
      <w:tr w:rsidR="007C0EF0" w14:paraId="58BA539E" w14:textId="77777777" w:rsidTr="003C155C">
        <w:tc>
          <w:tcPr>
            <w:tcW w:w="1555" w:type="dxa"/>
          </w:tcPr>
          <w:p w14:paraId="5DECE621" w14:textId="77777777" w:rsidR="009E23B1" w:rsidRDefault="009E23B1" w:rsidP="00EB7D51">
            <w:r>
              <w:t xml:space="preserve">Dato </w:t>
            </w:r>
          </w:p>
        </w:tc>
        <w:tc>
          <w:tcPr>
            <w:tcW w:w="1653" w:type="dxa"/>
          </w:tcPr>
          <w:p w14:paraId="6445672A" w14:textId="77777777" w:rsidR="009E23B1" w:rsidRDefault="009E23B1" w:rsidP="00EB7D51">
            <w:r>
              <w:t xml:space="preserve">Ansvar </w:t>
            </w:r>
          </w:p>
        </w:tc>
        <w:tc>
          <w:tcPr>
            <w:tcW w:w="2552" w:type="dxa"/>
          </w:tcPr>
          <w:p w14:paraId="559394AB" w14:textId="77777777" w:rsidR="009E23B1" w:rsidRDefault="009E23B1" w:rsidP="00EB7D51">
            <w:r>
              <w:t xml:space="preserve">Tema </w:t>
            </w:r>
          </w:p>
        </w:tc>
        <w:tc>
          <w:tcPr>
            <w:tcW w:w="1134" w:type="dxa"/>
          </w:tcPr>
          <w:p w14:paraId="19BB38DE" w14:textId="77777777" w:rsidR="009E23B1" w:rsidRDefault="009E23B1" w:rsidP="009E23B1">
            <w:pPr>
              <w:jc w:val="center"/>
            </w:pPr>
            <w:r>
              <w:t>Gjennom</w:t>
            </w:r>
            <w:r w:rsidR="00D434A5">
              <w:t xml:space="preserve">- </w:t>
            </w:r>
            <w:r>
              <w:t xml:space="preserve">ført </w:t>
            </w:r>
          </w:p>
        </w:tc>
        <w:tc>
          <w:tcPr>
            <w:tcW w:w="1148" w:type="dxa"/>
          </w:tcPr>
          <w:p w14:paraId="3E8160D5" w14:textId="77777777" w:rsidR="009E23B1" w:rsidRDefault="009E23B1" w:rsidP="009E23B1">
            <w:pPr>
              <w:jc w:val="center"/>
            </w:pPr>
            <w:r>
              <w:t>Oppmøte LIS</w:t>
            </w:r>
          </w:p>
        </w:tc>
        <w:tc>
          <w:tcPr>
            <w:tcW w:w="1256" w:type="dxa"/>
          </w:tcPr>
          <w:p w14:paraId="046CB076" w14:textId="77777777" w:rsidR="009E23B1" w:rsidRDefault="009E23B1" w:rsidP="00EB7D51">
            <w:r>
              <w:t xml:space="preserve">Oppmøte overleger </w:t>
            </w:r>
          </w:p>
        </w:tc>
      </w:tr>
      <w:tr w:rsidR="007C0EF0" w14:paraId="09EB7907" w14:textId="77777777" w:rsidTr="003C155C">
        <w:tc>
          <w:tcPr>
            <w:tcW w:w="1555" w:type="dxa"/>
          </w:tcPr>
          <w:p w14:paraId="7F26A970" w14:textId="6487B23A" w:rsidR="009E23B1" w:rsidRDefault="00690750" w:rsidP="00690750">
            <w:pPr>
              <w:tabs>
                <w:tab w:val="center" w:pos="669"/>
              </w:tabs>
              <w:jc w:val="center"/>
            </w:pPr>
            <w:r>
              <w:t>28.08.24 (1)</w:t>
            </w:r>
          </w:p>
          <w:p w14:paraId="093F341D" w14:textId="77777777" w:rsidR="003A37A6" w:rsidRDefault="003A37A6" w:rsidP="00EB7D51"/>
          <w:p w14:paraId="58BEEAEA" w14:textId="77777777" w:rsidR="003A37A6" w:rsidRDefault="003A37A6" w:rsidP="00EB7D51"/>
        </w:tc>
        <w:tc>
          <w:tcPr>
            <w:tcW w:w="1653" w:type="dxa"/>
          </w:tcPr>
          <w:p w14:paraId="539DF5DF" w14:textId="77777777" w:rsidR="002B3CAF" w:rsidRDefault="002B3CAF" w:rsidP="007933FF"/>
        </w:tc>
        <w:tc>
          <w:tcPr>
            <w:tcW w:w="2552" w:type="dxa"/>
          </w:tcPr>
          <w:p w14:paraId="1649ACE2" w14:textId="41D6E4BC" w:rsidR="00720064" w:rsidRDefault="00720064" w:rsidP="001204DD">
            <w:r>
              <w:t>Klinisk nevropsykologi</w:t>
            </w:r>
            <w:r w:rsidR="00313872">
              <w:t>.</w:t>
            </w:r>
          </w:p>
          <w:p w14:paraId="7FAE183D" w14:textId="5C0F159F" w:rsidR="00B55FAE" w:rsidRDefault="00F50098" w:rsidP="00B55FAE">
            <w:r>
              <w:t xml:space="preserve">Nevropsykologisk undersøkelse </w:t>
            </w:r>
            <w:r w:rsidR="005A6262">
              <w:t>ved alvorlige sinnslidelser: metodikk og funn</w:t>
            </w:r>
            <w:r w:rsidR="009B491C">
              <w:t xml:space="preserve"> (kapittel 11)</w:t>
            </w:r>
          </w:p>
          <w:p w14:paraId="71471EC0" w14:textId="77777777" w:rsidR="0059083E" w:rsidRDefault="009B491C" w:rsidP="001204DD">
            <w:r>
              <w:lastRenderedPageBreak/>
              <w:t>Nevrokognitive aspekter ved unipolare og bipolare</w:t>
            </w:r>
            <w:r w:rsidR="00720064">
              <w:t xml:space="preserve"> affektive lidelser (kapittel 13). </w:t>
            </w:r>
          </w:p>
          <w:p w14:paraId="1E9FEAD3" w14:textId="77777777" w:rsidR="00B52A4A" w:rsidRDefault="00B52A4A" w:rsidP="00B52A4A"/>
          <w:p w14:paraId="058D29DC" w14:textId="6000ED63" w:rsidR="00187E77" w:rsidRDefault="00187E77" w:rsidP="00B52A4A">
            <w:r>
              <w:t xml:space="preserve">Bok </w:t>
            </w:r>
            <w:r w:rsidR="00B52A4A">
              <w:t>«</w:t>
            </w:r>
            <w:r w:rsidR="00B52A4A">
              <w:t>Nevropsykiatri. Metoder og kliniske perspektiver</w:t>
            </w:r>
            <w:r w:rsidR="00B52A4A">
              <w:t>».</w:t>
            </w:r>
          </w:p>
          <w:p w14:paraId="1A069BA0" w14:textId="7914984D" w:rsidR="00A72009" w:rsidRDefault="00A72009" w:rsidP="001204DD"/>
        </w:tc>
        <w:tc>
          <w:tcPr>
            <w:tcW w:w="1134" w:type="dxa"/>
          </w:tcPr>
          <w:p w14:paraId="0A8D07D8" w14:textId="77777777" w:rsidR="009E23B1" w:rsidRDefault="009E23B1" w:rsidP="00EB7D51"/>
        </w:tc>
        <w:tc>
          <w:tcPr>
            <w:tcW w:w="1148" w:type="dxa"/>
          </w:tcPr>
          <w:p w14:paraId="5F729E37" w14:textId="77777777" w:rsidR="009E23B1" w:rsidRDefault="009E23B1" w:rsidP="00EB7D51"/>
        </w:tc>
        <w:tc>
          <w:tcPr>
            <w:tcW w:w="1256" w:type="dxa"/>
          </w:tcPr>
          <w:p w14:paraId="4B2C9F63" w14:textId="77777777" w:rsidR="009E23B1" w:rsidRDefault="009E23B1" w:rsidP="00EB7D51"/>
        </w:tc>
      </w:tr>
      <w:tr w:rsidR="007C0EF0" w14:paraId="392E67F5" w14:textId="77777777" w:rsidTr="00E80F7C">
        <w:trPr>
          <w:trHeight w:val="1339"/>
        </w:trPr>
        <w:tc>
          <w:tcPr>
            <w:tcW w:w="1555" w:type="dxa"/>
          </w:tcPr>
          <w:p w14:paraId="298EAFC7" w14:textId="5E8D9693" w:rsidR="009E23B1" w:rsidRDefault="00C934B6" w:rsidP="003A37A6">
            <w:pPr>
              <w:jc w:val="center"/>
            </w:pPr>
            <w:r>
              <w:t>0</w:t>
            </w:r>
            <w:r w:rsidR="00601395">
              <w:t>4</w:t>
            </w:r>
            <w:r>
              <w:t>.09</w:t>
            </w:r>
            <w:r w:rsidR="00E8313F">
              <w:t>.2</w:t>
            </w:r>
            <w:r w:rsidR="00601395">
              <w:t>4</w:t>
            </w:r>
            <w:r w:rsidR="0059083E">
              <w:t xml:space="preserve"> (2</w:t>
            </w:r>
            <w:r w:rsidR="003A37A6">
              <w:t>)</w:t>
            </w:r>
          </w:p>
          <w:p w14:paraId="61FA1B8A" w14:textId="77777777" w:rsidR="003A37A6" w:rsidRDefault="003A37A6" w:rsidP="003A37A6">
            <w:pPr>
              <w:jc w:val="center"/>
            </w:pPr>
          </w:p>
          <w:p w14:paraId="68F33984" w14:textId="77777777" w:rsidR="003A37A6" w:rsidRDefault="003A37A6" w:rsidP="003A37A6">
            <w:pPr>
              <w:jc w:val="center"/>
            </w:pPr>
          </w:p>
          <w:p w14:paraId="52FF6A74" w14:textId="77777777" w:rsidR="00A54B48" w:rsidRPr="00A54B48" w:rsidRDefault="00A54B48" w:rsidP="00A54B48"/>
        </w:tc>
        <w:tc>
          <w:tcPr>
            <w:tcW w:w="1653" w:type="dxa"/>
          </w:tcPr>
          <w:p w14:paraId="2BA3BE81" w14:textId="0E4CA1A8" w:rsidR="00C55615" w:rsidRDefault="00C55615" w:rsidP="00C55615">
            <w:pPr>
              <w:jc w:val="center"/>
            </w:pPr>
          </w:p>
          <w:p w14:paraId="43D036F3" w14:textId="77777777" w:rsidR="00C55615" w:rsidRPr="00C55615" w:rsidRDefault="00C55615" w:rsidP="00C55615"/>
          <w:p w14:paraId="25D8EB2F" w14:textId="77777777" w:rsidR="00C55615" w:rsidRPr="00C55615" w:rsidRDefault="00C55615" w:rsidP="00C55615"/>
          <w:p w14:paraId="0DC33AED" w14:textId="77777777" w:rsidR="00C55615" w:rsidRPr="00C55615" w:rsidRDefault="00C55615" w:rsidP="00C55615"/>
          <w:p w14:paraId="15B84934" w14:textId="77777777" w:rsidR="00C55615" w:rsidRPr="00C55615" w:rsidRDefault="00C55615" w:rsidP="00C55615"/>
          <w:p w14:paraId="59DCFEB8" w14:textId="77777777" w:rsidR="00C55615" w:rsidRDefault="00C55615" w:rsidP="00C55615"/>
          <w:p w14:paraId="0E24C6D8" w14:textId="77777777" w:rsidR="00C55615" w:rsidRPr="00C55615" w:rsidRDefault="00C55615" w:rsidP="00C55615"/>
          <w:p w14:paraId="33ECF275" w14:textId="77777777" w:rsidR="00C55615" w:rsidRDefault="00C55615" w:rsidP="00C55615"/>
          <w:p w14:paraId="241E4FDE" w14:textId="77777777" w:rsidR="009E23B1" w:rsidRPr="00C55615" w:rsidRDefault="009E23B1" w:rsidP="00C55615">
            <w:pPr>
              <w:jc w:val="center"/>
            </w:pPr>
          </w:p>
        </w:tc>
        <w:tc>
          <w:tcPr>
            <w:tcW w:w="2552" w:type="dxa"/>
          </w:tcPr>
          <w:p w14:paraId="63DF1E59" w14:textId="31330C18" w:rsidR="00491609" w:rsidRDefault="00070811" w:rsidP="00491609">
            <w:r>
              <w:t>Psyk</w:t>
            </w:r>
            <w:r w:rsidR="00304C1F">
              <w:t>isk utviklingshemming</w:t>
            </w:r>
            <w:r w:rsidR="006A7F83">
              <w:t xml:space="preserve"> (PU).</w:t>
            </w:r>
            <w:r w:rsidR="00304C1F">
              <w:t xml:space="preserve"> </w:t>
            </w:r>
            <w:r w:rsidR="00491609">
              <w:t xml:space="preserve">Genetiske syndromer. </w:t>
            </w:r>
          </w:p>
          <w:p w14:paraId="78810035" w14:textId="77777777" w:rsidR="00A72009" w:rsidRDefault="00304C1F" w:rsidP="00491609">
            <w:r>
              <w:t>Prevalens, symptomer</w:t>
            </w:r>
            <w:r w:rsidR="006A7F83">
              <w:t xml:space="preserve"> (inkl. atferds</w:t>
            </w:r>
            <w:r w:rsidR="007D4C9C">
              <w:t xml:space="preserve">forstyrrelser og psykiske lidelser), </w:t>
            </w:r>
            <w:r>
              <w:t>utredning</w:t>
            </w:r>
            <w:r w:rsidR="00491609">
              <w:t>, oppfølging</w:t>
            </w:r>
            <w:r w:rsidR="00E34AB5">
              <w:t>/</w:t>
            </w:r>
            <w:r w:rsidR="00491609">
              <w:t xml:space="preserve"> samarbeid mellom instansene. </w:t>
            </w:r>
          </w:p>
          <w:p w14:paraId="5DF432D9" w14:textId="7BA63062" w:rsidR="008A2BCA" w:rsidRPr="00A72009" w:rsidRDefault="008A2BCA" w:rsidP="00491609"/>
        </w:tc>
        <w:tc>
          <w:tcPr>
            <w:tcW w:w="1134" w:type="dxa"/>
          </w:tcPr>
          <w:p w14:paraId="7C4F94F5" w14:textId="77777777" w:rsidR="009E23B1" w:rsidRDefault="009E23B1" w:rsidP="00EB7D51"/>
        </w:tc>
        <w:tc>
          <w:tcPr>
            <w:tcW w:w="1148" w:type="dxa"/>
          </w:tcPr>
          <w:p w14:paraId="14126AF3" w14:textId="77777777" w:rsidR="009E23B1" w:rsidRDefault="009E23B1" w:rsidP="00EB7D51"/>
        </w:tc>
        <w:tc>
          <w:tcPr>
            <w:tcW w:w="1256" w:type="dxa"/>
          </w:tcPr>
          <w:p w14:paraId="219DAE24" w14:textId="77777777" w:rsidR="009E23B1" w:rsidRDefault="009E23B1" w:rsidP="00EB7D51"/>
        </w:tc>
      </w:tr>
      <w:tr w:rsidR="007C0EF0" w14:paraId="54812A29" w14:textId="77777777" w:rsidTr="003C155C">
        <w:tc>
          <w:tcPr>
            <w:tcW w:w="1555" w:type="dxa"/>
          </w:tcPr>
          <w:p w14:paraId="4456E36B" w14:textId="1E3F5D90" w:rsidR="009E23B1" w:rsidRDefault="00C934B6" w:rsidP="003A37A6">
            <w:pPr>
              <w:jc w:val="center"/>
            </w:pPr>
            <w:r>
              <w:t>1</w:t>
            </w:r>
            <w:r w:rsidR="00601395">
              <w:t>1.</w:t>
            </w:r>
            <w:r>
              <w:t>09</w:t>
            </w:r>
            <w:r w:rsidR="003A37A6">
              <w:t>.</w:t>
            </w:r>
            <w:r w:rsidR="00E8313F">
              <w:t>2</w:t>
            </w:r>
            <w:r w:rsidR="00601395">
              <w:t>4</w:t>
            </w:r>
            <w:r w:rsidR="0059083E">
              <w:t xml:space="preserve"> (3)</w:t>
            </w:r>
          </w:p>
          <w:p w14:paraId="545F494D" w14:textId="77777777" w:rsidR="003A37A6" w:rsidRDefault="003A37A6" w:rsidP="003A37A6">
            <w:pPr>
              <w:jc w:val="center"/>
            </w:pPr>
          </w:p>
          <w:p w14:paraId="668BE91C" w14:textId="77777777" w:rsidR="003A37A6" w:rsidRDefault="003A37A6" w:rsidP="003A37A6">
            <w:pPr>
              <w:jc w:val="center"/>
            </w:pPr>
          </w:p>
        </w:tc>
        <w:tc>
          <w:tcPr>
            <w:tcW w:w="1653" w:type="dxa"/>
          </w:tcPr>
          <w:p w14:paraId="207AC4B8" w14:textId="7E0A83CA" w:rsidR="00805083" w:rsidRDefault="00805083" w:rsidP="0059083E">
            <w:pPr>
              <w:jc w:val="center"/>
            </w:pPr>
          </w:p>
        </w:tc>
        <w:tc>
          <w:tcPr>
            <w:tcW w:w="2552" w:type="dxa"/>
          </w:tcPr>
          <w:p w14:paraId="71B67D60" w14:textId="7BEA1D11" w:rsidR="003E727C" w:rsidRDefault="00A54B48" w:rsidP="007933FF">
            <w:r>
              <w:t>Nevropsykologisk utredning (WAIS)</w:t>
            </w:r>
            <w:r w:rsidR="00732EFF">
              <w:t xml:space="preserve"> – indikasjon, gjennomføring, tolkning av resultater,</w:t>
            </w:r>
            <w:r w:rsidR="00B307EE">
              <w:t xml:space="preserve"> forhold som kan påvirke gjennomføringsevne/ resultater. </w:t>
            </w:r>
            <w:r w:rsidR="00732EFF">
              <w:t xml:space="preserve"> </w:t>
            </w:r>
          </w:p>
          <w:p w14:paraId="556C8879" w14:textId="6052CE95" w:rsidR="00A72009" w:rsidRPr="00FA0481" w:rsidRDefault="00A72009" w:rsidP="007933FF"/>
        </w:tc>
        <w:tc>
          <w:tcPr>
            <w:tcW w:w="1134" w:type="dxa"/>
          </w:tcPr>
          <w:p w14:paraId="3FBC6DFD" w14:textId="77777777" w:rsidR="009E23B1" w:rsidRDefault="009E23B1" w:rsidP="00EB7D51"/>
        </w:tc>
        <w:tc>
          <w:tcPr>
            <w:tcW w:w="1148" w:type="dxa"/>
          </w:tcPr>
          <w:p w14:paraId="3AD44932" w14:textId="77777777" w:rsidR="009E23B1" w:rsidRDefault="009E23B1" w:rsidP="00EB7D51"/>
        </w:tc>
        <w:tc>
          <w:tcPr>
            <w:tcW w:w="1256" w:type="dxa"/>
          </w:tcPr>
          <w:p w14:paraId="7D08C52C" w14:textId="77777777" w:rsidR="009E23B1" w:rsidRDefault="009E23B1" w:rsidP="00EB7D51"/>
        </w:tc>
      </w:tr>
      <w:tr w:rsidR="007C0EF0" w14:paraId="01E548EE" w14:textId="77777777" w:rsidTr="003C155C">
        <w:tc>
          <w:tcPr>
            <w:tcW w:w="1555" w:type="dxa"/>
          </w:tcPr>
          <w:p w14:paraId="7A3B466D" w14:textId="4715F731" w:rsidR="009E23B1" w:rsidRDefault="00601395" w:rsidP="003A37A6">
            <w:pPr>
              <w:jc w:val="center"/>
            </w:pPr>
            <w:r>
              <w:t>18</w:t>
            </w:r>
            <w:r w:rsidR="00C934B6">
              <w:t>.09</w:t>
            </w:r>
            <w:r w:rsidR="009D480E">
              <w:t>.2</w:t>
            </w:r>
            <w:r>
              <w:t>4</w:t>
            </w:r>
            <w:r w:rsidR="0059083E">
              <w:t xml:space="preserve"> (4</w:t>
            </w:r>
            <w:r w:rsidR="003A37A6">
              <w:t>)</w:t>
            </w:r>
          </w:p>
          <w:p w14:paraId="4F09B424" w14:textId="77777777" w:rsidR="003A37A6" w:rsidRDefault="003A37A6" w:rsidP="003A37A6">
            <w:pPr>
              <w:jc w:val="center"/>
            </w:pPr>
          </w:p>
          <w:p w14:paraId="42509C53" w14:textId="77777777" w:rsidR="003A37A6" w:rsidRDefault="003A37A6" w:rsidP="003A37A6">
            <w:pPr>
              <w:jc w:val="center"/>
            </w:pPr>
          </w:p>
        </w:tc>
        <w:tc>
          <w:tcPr>
            <w:tcW w:w="1653" w:type="dxa"/>
          </w:tcPr>
          <w:p w14:paraId="2B8C9002" w14:textId="21E05454" w:rsidR="003C155C" w:rsidRDefault="003C155C" w:rsidP="00537169">
            <w:pPr>
              <w:jc w:val="center"/>
            </w:pPr>
          </w:p>
        </w:tc>
        <w:tc>
          <w:tcPr>
            <w:tcW w:w="2552" w:type="dxa"/>
          </w:tcPr>
          <w:p w14:paraId="5ED1465B" w14:textId="41C36B29" w:rsidR="00F9459E" w:rsidRDefault="004C00C0" w:rsidP="007933FF">
            <w:r>
              <w:t>ADHD</w:t>
            </w:r>
            <w:r w:rsidR="00F747B9">
              <w:t>: hva er ADHD? p</w:t>
            </w:r>
            <w:r w:rsidR="00EC53DA">
              <w:t xml:space="preserve">revalens, </w:t>
            </w:r>
            <w:r w:rsidR="006227CC">
              <w:t>årsaker/</w:t>
            </w:r>
            <w:r w:rsidR="00F747B9">
              <w:t xml:space="preserve"> </w:t>
            </w:r>
            <w:r w:rsidR="006227CC">
              <w:t xml:space="preserve">risikofaktorer, </w:t>
            </w:r>
            <w:r w:rsidR="002D69DE">
              <w:t>symptomer</w:t>
            </w:r>
            <w:r w:rsidR="00217E4E">
              <w:t xml:space="preserve">, </w:t>
            </w:r>
            <w:r w:rsidR="002D69DE">
              <w:t>klassifisering</w:t>
            </w:r>
            <w:r w:rsidR="0013233F">
              <w:t xml:space="preserve">, </w:t>
            </w:r>
            <w:r w:rsidR="00CD366A">
              <w:t xml:space="preserve">kjønnsforskjeller. </w:t>
            </w:r>
          </w:p>
          <w:p w14:paraId="64FE63E1" w14:textId="74E0A139" w:rsidR="002D69DE" w:rsidRDefault="002D69DE" w:rsidP="007933FF"/>
        </w:tc>
        <w:tc>
          <w:tcPr>
            <w:tcW w:w="1134" w:type="dxa"/>
          </w:tcPr>
          <w:p w14:paraId="0E4A897B" w14:textId="77777777" w:rsidR="009E23B1" w:rsidRDefault="009E23B1" w:rsidP="00EB7D51"/>
        </w:tc>
        <w:tc>
          <w:tcPr>
            <w:tcW w:w="1148" w:type="dxa"/>
          </w:tcPr>
          <w:p w14:paraId="5C88E5E2" w14:textId="77777777" w:rsidR="009E23B1" w:rsidRDefault="009E23B1" w:rsidP="00EB7D51"/>
        </w:tc>
        <w:tc>
          <w:tcPr>
            <w:tcW w:w="1256" w:type="dxa"/>
          </w:tcPr>
          <w:p w14:paraId="0AE803C5" w14:textId="77777777" w:rsidR="009E23B1" w:rsidRDefault="009E23B1" w:rsidP="00EB7D51"/>
        </w:tc>
      </w:tr>
      <w:tr w:rsidR="007C0EF0" w14:paraId="53E1C450" w14:textId="77777777" w:rsidTr="003C155C">
        <w:tc>
          <w:tcPr>
            <w:tcW w:w="1555" w:type="dxa"/>
          </w:tcPr>
          <w:p w14:paraId="542B73F4" w14:textId="3F717BFF" w:rsidR="009E23B1" w:rsidRDefault="00C934B6" w:rsidP="003A37A6">
            <w:pPr>
              <w:jc w:val="center"/>
            </w:pPr>
            <w:r>
              <w:t>2</w:t>
            </w:r>
            <w:r w:rsidR="005411E4">
              <w:t>5</w:t>
            </w:r>
            <w:r>
              <w:t>.09</w:t>
            </w:r>
            <w:r w:rsidR="009D480E">
              <w:t>.2</w:t>
            </w:r>
            <w:r w:rsidR="005411E4">
              <w:t>4</w:t>
            </w:r>
            <w:r w:rsidR="0059083E">
              <w:t xml:space="preserve"> (5</w:t>
            </w:r>
            <w:r w:rsidR="003A37A6">
              <w:t>)</w:t>
            </w:r>
          </w:p>
          <w:p w14:paraId="220C38E7" w14:textId="77777777" w:rsidR="003A37A6" w:rsidRDefault="003A37A6" w:rsidP="003A37A6">
            <w:pPr>
              <w:jc w:val="center"/>
            </w:pPr>
          </w:p>
          <w:p w14:paraId="49EFB78E" w14:textId="77777777" w:rsidR="003A37A6" w:rsidRDefault="003A37A6" w:rsidP="003A37A6">
            <w:pPr>
              <w:jc w:val="center"/>
            </w:pPr>
          </w:p>
        </w:tc>
        <w:tc>
          <w:tcPr>
            <w:tcW w:w="1653" w:type="dxa"/>
          </w:tcPr>
          <w:p w14:paraId="18674B83" w14:textId="77777777" w:rsidR="009E23B1" w:rsidRDefault="009E23B1" w:rsidP="00651895">
            <w:pPr>
              <w:jc w:val="center"/>
            </w:pPr>
          </w:p>
          <w:p w14:paraId="4DC8A8E5" w14:textId="77777777" w:rsidR="00651895" w:rsidRDefault="00651895" w:rsidP="00651895">
            <w:pPr>
              <w:jc w:val="center"/>
            </w:pPr>
          </w:p>
          <w:p w14:paraId="26043DE6" w14:textId="77777777" w:rsidR="00651895" w:rsidRPr="00651895" w:rsidRDefault="00651895" w:rsidP="00651895">
            <w:pPr>
              <w:jc w:val="center"/>
            </w:pPr>
          </w:p>
        </w:tc>
        <w:tc>
          <w:tcPr>
            <w:tcW w:w="2552" w:type="dxa"/>
          </w:tcPr>
          <w:p w14:paraId="2A4F9E1D" w14:textId="5E9F1BAD" w:rsidR="000D26BA" w:rsidRDefault="00C70BEF" w:rsidP="007933FF">
            <w:r>
              <w:t>ADHD: utredning</w:t>
            </w:r>
            <w:r w:rsidR="00FA011D">
              <w:t xml:space="preserve">, diagnostisering, </w:t>
            </w:r>
            <w:r w:rsidR="00E452BD">
              <w:t>differensial diagnose, komorbiditet.</w:t>
            </w:r>
          </w:p>
          <w:p w14:paraId="72DF1BF7" w14:textId="77777777" w:rsidR="00E452BD" w:rsidRDefault="00E452BD" w:rsidP="007933FF"/>
          <w:p w14:paraId="79A7804C" w14:textId="2C086162" w:rsidR="00B0586C" w:rsidRDefault="00B0586C" w:rsidP="007933FF"/>
        </w:tc>
        <w:tc>
          <w:tcPr>
            <w:tcW w:w="1134" w:type="dxa"/>
          </w:tcPr>
          <w:p w14:paraId="29F1E829" w14:textId="77777777" w:rsidR="009E23B1" w:rsidRDefault="009E23B1" w:rsidP="00EB7D51"/>
        </w:tc>
        <w:tc>
          <w:tcPr>
            <w:tcW w:w="1148" w:type="dxa"/>
          </w:tcPr>
          <w:p w14:paraId="40642CCF" w14:textId="77777777" w:rsidR="009E23B1" w:rsidRDefault="009E23B1" w:rsidP="00EB7D51"/>
        </w:tc>
        <w:tc>
          <w:tcPr>
            <w:tcW w:w="1256" w:type="dxa"/>
          </w:tcPr>
          <w:p w14:paraId="5E17D8B7" w14:textId="77777777" w:rsidR="009E23B1" w:rsidRDefault="009E23B1" w:rsidP="00EB7D51"/>
        </w:tc>
      </w:tr>
      <w:tr w:rsidR="007C0EF0" w14:paraId="6A9E00F5" w14:textId="77777777" w:rsidTr="003C155C">
        <w:tc>
          <w:tcPr>
            <w:tcW w:w="1555" w:type="dxa"/>
          </w:tcPr>
          <w:p w14:paraId="1735171E" w14:textId="02D7E535" w:rsidR="009E23B1" w:rsidRDefault="00C934B6" w:rsidP="003A37A6">
            <w:pPr>
              <w:jc w:val="center"/>
            </w:pPr>
            <w:r>
              <w:t>0</w:t>
            </w:r>
            <w:r w:rsidR="005411E4">
              <w:t>2.</w:t>
            </w:r>
            <w:r>
              <w:t>10.</w:t>
            </w:r>
            <w:r w:rsidR="009D480E">
              <w:t>2</w:t>
            </w:r>
            <w:r w:rsidR="005411E4">
              <w:t>4</w:t>
            </w:r>
            <w:r w:rsidR="009D480E">
              <w:t xml:space="preserve"> </w:t>
            </w:r>
            <w:r w:rsidR="0059083E">
              <w:t>(6</w:t>
            </w:r>
            <w:r w:rsidR="003A37A6">
              <w:t>)</w:t>
            </w:r>
          </w:p>
          <w:p w14:paraId="6AC49C82" w14:textId="77777777" w:rsidR="003A37A6" w:rsidRDefault="003A37A6" w:rsidP="00EB7D51"/>
          <w:p w14:paraId="13B5136D" w14:textId="77777777" w:rsidR="003A37A6" w:rsidRDefault="003A37A6" w:rsidP="003A37A6">
            <w:pPr>
              <w:jc w:val="center"/>
            </w:pPr>
          </w:p>
        </w:tc>
        <w:tc>
          <w:tcPr>
            <w:tcW w:w="1653" w:type="dxa"/>
          </w:tcPr>
          <w:p w14:paraId="24B6FB2A" w14:textId="5597C05F" w:rsidR="009E23B1" w:rsidRPr="003A37A6" w:rsidRDefault="009E23B1" w:rsidP="0059083E">
            <w:pPr>
              <w:jc w:val="center"/>
            </w:pPr>
          </w:p>
        </w:tc>
        <w:tc>
          <w:tcPr>
            <w:tcW w:w="2552" w:type="dxa"/>
          </w:tcPr>
          <w:p w14:paraId="156C9F24" w14:textId="6469366F" w:rsidR="00064EE2" w:rsidRDefault="00F747B9" w:rsidP="007933FF">
            <w:r>
              <w:t>ADHD: medika</w:t>
            </w:r>
            <w:r w:rsidR="000654F0">
              <w:t>mentell behandling (indikasjon, behandlingsalgoritme</w:t>
            </w:r>
            <w:r w:rsidR="00582851">
              <w:t>/</w:t>
            </w:r>
            <w:r w:rsidR="0055187E">
              <w:t xml:space="preserve"> valg av legemidler, </w:t>
            </w:r>
            <w:r w:rsidR="007F4A13">
              <w:t>effekt, bivirkninger, oppfølging, når tid bytte/slutte?)</w:t>
            </w:r>
            <w:r w:rsidR="0039378A">
              <w:t>.</w:t>
            </w:r>
          </w:p>
          <w:p w14:paraId="76974A9B" w14:textId="2102FAFA" w:rsidR="000654F0" w:rsidRPr="003D58EF" w:rsidRDefault="000654F0" w:rsidP="007933FF"/>
        </w:tc>
        <w:tc>
          <w:tcPr>
            <w:tcW w:w="1134" w:type="dxa"/>
          </w:tcPr>
          <w:p w14:paraId="251621FC" w14:textId="77777777" w:rsidR="009E23B1" w:rsidRDefault="009E23B1" w:rsidP="00EB7D51"/>
        </w:tc>
        <w:tc>
          <w:tcPr>
            <w:tcW w:w="1148" w:type="dxa"/>
          </w:tcPr>
          <w:p w14:paraId="5D2275D2" w14:textId="77777777" w:rsidR="009E23B1" w:rsidRDefault="009E23B1" w:rsidP="00EB7D51"/>
        </w:tc>
        <w:tc>
          <w:tcPr>
            <w:tcW w:w="1256" w:type="dxa"/>
          </w:tcPr>
          <w:p w14:paraId="0E0ED8C0" w14:textId="77777777" w:rsidR="009E23B1" w:rsidRDefault="009E23B1" w:rsidP="00EB7D51"/>
        </w:tc>
      </w:tr>
      <w:tr w:rsidR="007C0EF0" w14:paraId="21C90993" w14:textId="77777777" w:rsidTr="003C155C">
        <w:tc>
          <w:tcPr>
            <w:tcW w:w="1555" w:type="dxa"/>
          </w:tcPr>
          <w:p w14:paraId="4A97B495" w14:textId="5365E854" w:rsidR="003A37A6" w:rsidRDefault="005411E4" w:rsidP="003A37A6">
            <w:pPr>
              <w:jc w:val="center"/>
            </w:pPr>
            <w:r>
              <w:t>09</w:t>
            </w:r>
            <w:r w:rsidR="00C934B6">
              <w:t>.10</w:t>
            </w:r>
            <w:r w:rsidR="009D480E">
              <w:t>.23</w:t>
            </w:r>
          </w:p>
          <w:p w14:paraId="38F7A274" w14:textId="77777777" w:rsidR="003A37A6" w:rsidRDefault="00C934B6" w:rsidP="00A76E51">
            <w:pPr>
              <w:jc w:val="center"/>
              <w:rPr>
                <w:b/>
              </w:rPr>
            </w:pPr>
            <w:r>
              <w:rPr>
                <w:b/>
              </w:rPr>
              <w:t>HØST</w:t>
            </w:r>
            <w:r w:rsidR="003A37A6" w:rsidRPr="00BC094E">
              <w:rPr>
                <w:b/>
              </w:rPr>
              <w:t>FERIE</w:t>
            </w:r>
          </w:p>
          <w:p w14:paraId="0F200C51" w14:textId="77777777" w:rsidR="00A76E51" w:rsidRPr="00A76E51" w:rsidRDefault="00A76E51" w:rsidP="00A76E51">
            <w:pPr>
              <w:jc w:val="center"/>
              <w:rPr>
                <w:b/>
              </w:rPr>
            </w:pPr>
          </w:p>
        </w:tc>
        <w:tc>
          <w:tcPr>
            <w:tcW w:w="1653" w:type="dxa"/>
          </w:tcPr>
          <w:p w14:paraId="5B85408A" w14:textId="77777777" w:rsidR="003A37A6" w:rsidRDefault="005B5DEB" w:rsidP="005B5DEB">
            <w:pPr>
              <w:jc w:val="center"/>
            </w:pPr>
            <w:r>
              <w:t>%</w:t>
            </w:r>
          </w:p>
        </w:tc>
        <w:tc>
          <w:tcPr>
            <w:tcW w:w="2552" w:type="dxa"/>
          </w:tcPr>
          <w:p w14:paraId="2209C20E" w14:textId="77777777" w:rsidR="000D0793" w:rsidRPr="000D0793" w:rsidRDefault="00EF5E7B" w:rsidP="000D0793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14:paraId="6B665758" w14:textId="77777777" w:rsidR="003A37A6" w:rsidRDefault="003A37A6" w:rsidP="00EB7D51"/>
        </w:tc>
        <w:tc>
          <w:tcPr>
            <w:tcW w:w="1148" w:type="dxa"/>
          </w:tcPr>
          <w:p w14:paraId="5031B704" w14:textId="77777777" w:rsidR="003A37A6" w:rsidRDefault="003A37A6" w:rsidP="00EB7D51"/>
        </w:tc>
        <w:tc>
          <w:tcPr>
            <w:tcW w:w="1256" w:type="dxa"/>
          </w:tcPr>
          <w:p w14:paraId="1E46EB99" w14:textId="77777777" w:rsidR="003A37A6" w:rsidRDefault="003A37A6" w:rsidP="00EB7D51"/>
        </w:tc>
      </w:tr>
      <w:tr w:rsidR="007C0EF0" w14:paraId="52E119D0" w14:textId="77777777" w:rsidTr="003C155C">
        <w:tc>
          <w:tcPr>
            <w:tcW w:w="1555" w:type="dxa"/>
          </w:tcPr>
          <w:p w14:paraId="388120B3" w14:textId="05ED8925" w:rsidR="003A37A6" w:rsidRDefault="00C934B6" w:rsidP="003A37A6">
            <w:pPr>
              <w:jc w:val="center"/>
            </w:pPr>
            <w:r>
              <w:lastRenderedPageBreak/>
              <w:t>1</w:t>
            </w:r>
            <w:r w:rsidR="00BC23C3">
              <w:t>6</w:t>
            </w:r>
            <w:r>
              <w:t>.10</w:t>
            </w:r>
            <w:r w:rsidR="00EF5E7B">
              <w:t>.2</w:t>
            </w:r>
            <w:r w:rsidR="00BC23C3">
              <w:t>4</w:t>
            </w:r>
            <w:r w:rsidR="0059083E">
              <w:t xml:space="preserve"> (7</w:t>
            </w:r>
            <w:r w:rsidR="003A37A6">
              <w:t>)</w:t>
            </w:r>
          </w:p>
          <w:p w14:paraId="4CD033C4" w14:textId="77777777" w:rsidR="003A37A6" w:rsidRDefault="003A37A6" w:rsidP="00EB7D51"/>
          <w:p w14:paraId="6A5EBDA4" w14:textId="77777777" w:rsidR="003A37A6" w:rsidRDefault="003A37A6" w:rsidP="00EB7D51"/>
        </w:tc>
        <w:tc>
          <w:tcPr>
            <w:tcW w:w="1653" w:type="dxa"/>
          </w:tcPr>
          <w:p w14:paraId="4F9E3BCE" w14:textId="4A76ED1B" w:rsidR="00805083" w:rsidRDefault="00805083" w:rsidP="0059083E">
            <w:pPr>
              <w:jc w:val="center"/>
            </w:pPr>
          </w:p>
        </w:tc>
        <w:tc>
          <w:tcPr>
            <w:tcW w:w="2552" w:type="dxa"/>
          </w:tcPr>
          <w:p w14:paraId="067C8DF1" w14:textId="77777777" w:rsidR="003D58EF" w:rsidRDefault="000F15D8" w:rsidP="007933FF">
            <w:r>
              <w:t>AD</w:t>
            </w:r>
            <w:r w:rsidR="00B54128">
              <w:t xml:space="preserve">HD: ikke </w:t>
            </w:r>
            <w:r w:rsidR="00E10107">
              <w:t>medikamentell</w:t>
            </w:r>
            <w:r w:rsidR="00B54128">
              <w:t xml:space="preserve"> </w:t>
            </w:r>
            <w:r w:rsidR="00E10107">
              <w:t>behandling.</w:t>
            </w:r>
          </w:p>
          <w:p w14:paraId="51B898DF" w14:textId="78F5FFC1" w:rsidR="00B0586C" w:rsidRPr="00D03F4E" w:rsidRDefault="00B0586C" w:rsidP="007933FF"/>
        </w:tc>
        <w:tc>
          <w:tcPr>
            <w:tcW w:w="1134" w:type="dxa"/>
          </w:tcPr>
          <w:p w14:paraId="31CD762F" w14:textId="77777777" w:rsidR="003A37A6" w:rsidRDefault="003A37A6" w:rsidP="00EB7D51"/>
        </w:tc>
        <w:tc>
          <w:tcPr>
            <w:tcW w:w="1148" w:type="dxa"/>
          </w:tcPr>
          <w:p w14:paraId="323BB461" w14:textId="77777777" w:rsidR="003A37A6" w:rsidRDefault="003A37A6" w:rsidP="00EB7D51"/>
        </w:tc>
        <w:tc>
          <w:tcPr>
            <w:tcW w:w="1256" w:type="dxa"/>
          </w:tcPr>
          <w:p w14:paraId="3783B5C5" w14:textId="77777777" w:rsidR="003A37A6" w:rsidRDefault="003A37A6" w:rsidP="00EB7D51"/>
        </w:tc>
      </w:tr>
      <w:tr w:rsidR="007C0EF0" w14:paraId="302F7DB4" w14:textId="77777777" w:rsidTr="003C155C">
        <w:tc>
          <w:tcPr>
            <w:tcW w:w="1555" w:type="dxa"/>
          </w:tcPr>
          <w:p w14:paraId="20A812D6" w14:textId="469F2367" w:rsidR="003A37A6" w:rsidRDefault="00C934B6" w:rsidP="00C934B6">
            <w:pPr>
              <w:jc w:val="center"/>
            </w:pPr>
            <w:r>
              <w:t>2</w:t>
            </w:r>
            <w:r w:rsidR="00BC23C3">
              <w:t>3.</w:t>
            </w:r>
            <w:r>
              <w:t>10</w:t>
            </w:r>
            <w:r w:rsidR="00EF5E7B">
              <w:t>.2</w:t>
            </w:r>
            <w:r w:rsidR="00BC23C3">
              <w:t>4</w:t>
            </w:r>
            <w:r w:rsidR="0059083E">
              <w:t xml:space="preserve"> (8</w:t>
            </w:r>
            <w:r w:rsidR="003A37A6">
              <w:t>)</w:t>
            </w:r>
          </w:p>
          <w:p w14:paraId="6AE76026" w14:textId="77777777" w:rsidR="003A37A6" w:rsidRDefault="003A37A6" w:rsidP="00EB7D51"/>
          <w:p w14:paraId="49608BCA" w14:textId="77777777" w:rsidR="003A37A6" w:rsidRPr="006971EC" w:rsidRDefault="003A37A6" w:rsidP="00EB7D51">
            <w:pPr>
              <w:rPr>
                <w:b/>
              </w:rPr>
            </w:pPr>
          </w:p>
        </w:tc>
        <w:tc>
          <w:tcPr>
            <w:tcW w:w="1653" w:type="dxa"/>
          </w:tcPr>
          <w:p w14:paraId="17DF9323" w14:textId="79D05D15" w:rsidR="003A37A6" w:rsidRDefault="003A37A6" w:rsidP="0059083E">
            <w:pPr>
              <w:jc w:val="center"/>
            </w:pPr>
          </w:p>
        </w:tc>
        <w:tc>
          <w:tcPr>
            <w:tcW w:w="2552" w:type="dxa"/>
          </w:tcPr>
          <w:p w14:paraId="1509A4D0" w14:textId="084BF100" w:rsidR="0059083E" w:rsidRDefault="008149C2" w:rsidP="0059083E">
            <w:r>
              <w:t>ADHD</w:t>
            </w:r>
            <w:r w:rsidR="0039378A">
              <w:t>: kasus (er).</w:t>
            </w:r>
          </w:p>
          <w:p w14:paraId="6CEF2EC2" w14:textId="77777777" w:rsidR="007137F9" w:rsidRDefault="007137F9" w:rsidP="0059083E"/>
          <w:p w14:paraId="3165329B" w14:textId="77777777" w:rsidR="00B0586C" w:rsidRDefault="00B0586C" w:rsidP="0059083E"/>
          <w:p w14:paraId="2E047CC8" w14:textId="77777777" w:rsidR="00B0586C" w:rsidRDefault="00B0586C" w:rsidP="0059083E"/>
        </w:tc>
        <w:tc>
          <w:tcPr>
            <w:tcW w:w="1134" w:type="dxa"/>
          </w:tcPr>
          <w:p w14:paraId="7D33C77D" w14:textId="77777777" w:rsidR="003A37A6" w:rsidRDefault="003A37A6" w:rsidP="00EB7D51"/>
        </w:tc>
        <w:tc>
          <w:tcPr>
            <w:tcW w:w="1148" w:type="dxa"/>
          </w:tcPr>
          <w:p w14:paraId="46790783" w14:textId="77777777" w:rsidR="003A37A6" w:rsidRDefault="003A37A6" w:rsidP="00EB7D51"/>
        </w:tc>
        <w:tc>
          <w:tcPr>
            <w:tcW w:w="1256" w:type="dxa"/>
          </w:tcPr>
          <w:p w14:paraId="2C22053B" w14:textId="77777777" w:rsidR="003A37A6" w:rsidRDefault="003A37A6" w:rsidP="00EB7D51"/>
        </w:tc>
      </w:tr>
      <w:tr w:rsidR="007C0EF0" w14:paraId="4F091DBE" w14:textId="77777777" w:rsidTr="003C155C">
        <w:tc>
          <w:tcPr>
            <w:tcW w:w="1555" w:type="dxa"/>
          </w:tcPr>
          <w:p w14:paraId="28F630FE" w14:textId="314769E3" w:rsidR="003A37A6" w:rsidRDefault="00BC23C3" w:rsidP="003A37A6">
            <w:pPr>
              <w:jc w:val="center"/>
            </w:pPr>
            <w:r>
              <w:t>30</w:t>
            </w:r>
            <w:r w:rsidR="00C934B6">
              <w:t>.1</w:t>
            </w:r>
            <w:r w:rsidR="00E20138">
              <w:t>0.</w:t>
            </w:r>
            <w:r>
              <w:t>24</w:t>
            </w:r>
            <w:r w:rsidR="00EF5E7B">
              <w:t xml:space="preserve"> </w:t>
            </w:r>
            <w:r w:rsidR="0059083E">
              <w:t>(9</w:t>
            </w:r>
            <w:r w:rsidR="003A37A6">
              <w:t>)</w:t>
            </w:r>
          </w:p>
          <w:p w14:paraId="07C24882" w14:textId="77777777" w:rsidR="003A37A6" w:rsidRDefault="003A37A6" w:rsidP="003A37A6">
            <w:pPr>
              <w:jc w:val="center"/>
            </w:pPr>
          </w:p>
          <w:p w14:paraId="43645A99" w14:textId="77777777" w:rsidR="003A37A6" w:rsidRDefault="003A37A6" w:rsidP="003A37A6">
            <w:pPr>
              <w:jc w:val="center"/>
            </w:pPr>
          </w:p>
        </w:tc>
        <w:tc>
          <w:tcPr>
            <w:tcW w:w="1653" w:type="dxa"/>
          </w:tcPr>
          <w:p w14:paraId="11226A34" w14:textId="77777777" w:rsidR="005F382A" w:rsidRDefault="005F382A" w:rsidP="000F324B">
            <w:pPr>
              <w:jc w:val="center"/>
            </w:pPr>
            <w:r>
              <w:t>FOU</w:t>
            </w:r>
          </w:p>
          <w:p w14:paraId="7BF48256" w14:textId="63E9970F" w:rsidR="005F382A" w:rsidRPr="005F382A" w:rsidRDefault="005F382A" w:rsidP="005F382A">
            <w:pPr>
              <w:jc w:val="center"/>
            </w:pPr>
            <w:r>
              <w:t xml:space="preserve">ved Tone Haugs, </w:t>
            </w:r>
            <w:r w:rsidR="005408E9">
              <w:t>PhD, fysioterapeut og første</w:t>
            </w:r>
            <w:r w:rsidR="006622D5">
              <w:t>-</w:t>
            </w:r>
            <w:r w:rsidR="005408E9">
              <w:t xml:space="preserve">amanuensis </w:t>
            </w:r>
            <w:r w:rsidR="000F324B">
              <w:t>i helse og sosialpolitikk ved UIS</w:t>
            </w:r>
          </w:p>
        </w:tc>
        <w:tc>
          <w:tcPr>
            <w:tcW w:w="2552" w:type="dxa"/>
          </w:tcPr>
          <w:p w14:paraId="3F7328BE" w14:textId="77777777" w:rsidR="00853C4F" w:rsidRDefault="0058020D" w:rsidP="003441CF">
            <w:r>
              <w:t>Halvdagsseminar</w:t>
            </w:r>
            <w:r w:rsidR="00960D39">
              <w:t xml:space="preserve">: </w:t>
            </w:r>
          </w:p>
          <w:p w14:paraId="3062DC65" w14:textId="6E5EA1D4" w:rsidR="00DE3905" w:rsidRDefault="00960D39" w:rsidP="003441CF">
            <w:r>
              <w:t xml:space="preserve">Å opprettholde </w:t>
            </w:r>
            <w:r w:rsidR="00082ECA">
              <w:t>egen helse som profesjonsutøver.</w:t>
            </w:r>
          </w:p>
          <w:p w14:paraId="36FB5AE5" w14:textId="77777777" w:rsidR="00082ECA" w:rsidRDefault="00082ECA" w:rsidP="003441CF"/>
          <w:p w14:paraId="3E91C535" w14:textId="77777777" w:rsidR="00082ECA" w:rsidRDefault="00082ECA" w:rsidP="003441CF">
            <w:r>
              <w:t>Sted: Amfi, Jæren DPS</w:t>
            </w:r>
          </w:p>
          <w:p w14:paraId="6383E95A" w14:textId="61627BFF" w:rsidR="00082ECA" w:rsidRDefault="00082ECA" w:rsidP="003441CF">
            <w:r>
              <w:t xml:space="preserve">Tid: Kl. </w:t>
            </w:r>
            <w:r w:rsidR="005F382A">
              <w:t>11:30 – 14:30</w:t>
            </w:r>
            <w:r w:rsidR="000D501F">
              <w:t>.</w:t>
            </w:r>
          </w:p>
          <w:p w14:paraId="3AC274C9" w14:textId="77777777" w:rsidR="000F324B" w:rsidRDefault="000F324B" w:rsidP="003441CF"/>
          <w:p w14:paraId="1CBBD7BD" w14:textId="2B2A8508" w:rsidR="000F324B" w:rsidRDefault="000F324B" w:rsidP="003441CF">
            <w:r>
              <w:t xml:space="preserve">OBS! </w:t>
            </w:r>
            <w:r w:rsidR="00147303">
              <w:t>Påmelding i Læringsportalen innen 23.10.24.</w:t>
            </w:r>
          </w:p>
        </w:tc>
        <w:tc>
          <w:tcPr>
            <w:tcW w:w="1134" w:type="dxa"/>
          </w:tcPr>
          <w:p w14:paraId="6D5022C8" w14:textId="77777777" w:rsidR="003A37A6" w:rsidRDefault="003A37A6" w:rsidP="00EB7D51"/>
        </w:tc>
        <w:tc>
          <w:tcPr>
            <w:tcW w:w="1148" w:type="dxa"/>
          </w:tcPr>
          <w:p w14:paraId="36534A8B" w14:textId="77777777" w:rsidR="003A37A6" w:rsidRDefault="003A37A6" w:rsidP="00EB7D51"/>
        </w:tc>
        <w:tc>
          <w:tcPr>
            <w:tcW w:w="1256" w:type="dxa"/>
          </w:tcPr>
          <w:p w14:paraId="345F81F3" w14:textId="77777777" w:rsidR="003A37A6" w:rsidRDefault="003A37A6" w:rsidP="00EB7D51"/>
        </w:tc>
      </w:tr>
      <w:tr w:rsidR="007C0EF0" w14:paraId="54645EEE" w14:textId="77777777" w:rsidTr="003C155C">
        <w:tc>
          <w:tcPr>
            <w:tcW w:w="1555" w:type="dxa"/>
          </w:tcPr>
          <w:p w14:paraId="2BC6F364" w14:textId="0B650B9F" w:rsidR="003A37A6" w:rsidRDefault="00C934B6" w:rsidP="003A37A6">
            <w:pPr>
              <w:jc w:val="center"/>
            </w:pPr>
            <w:r>
              <w:t>0</w:t>
            </w:r>
            <w:r w:rsidR="00497579">
              <w:t>6</w:t>
            </w:r>
            <w:r>
              <w:t>.11</w:t>
            </w:r>
            <w:r w:rsidR="00EF5E7B">
              <w:t>.2</w:t>
            </w:r>
            <w:r w:rsidR="00497579">
              <w:t>4</w:t>
            </w:r>
          </w:p>
          <w:p w14:paraId="0A74165A" w14:textId="77777777" w:rsidR="003A37A6" w:rsidRPr="00C934B6" w:rsidRDefault="00C934B6" w:rsidP="003A37A6">
            <w:pPr>
              <w:jc w:val="center"/>
              <w:rPr>
                <w:b/>
              </w:rPr>
            </w:pPr>
            <w:r w:rsidRPr="00C934B6">
              <w:rPr>
                <w:b/>
              </w:rPr>
              <w:t>SCHIZOFRENI-DAGENE</w:t>
            </w:r>
          </w:p>
          <w:p w14:paraId="228A3810" w14:textId="77777777" w:rsidR="003A37A6" w:rsidRDefault="003A37A6" w:rsidP="003A37A6">
            <w:pPr>
              <w:jc w:val="center"/>
            </w:pPr>
          </w:p>
        </w:tc>
        <w:tc>
          <w:tcPr>
            <w:tcW w:w="1653" w:type="dxa"/>
          </w:tcPr>
          <w:p w14:paraId="2B958E96" w14:textId="77777777" w:rsidR="003A37A6" w:rsidRDefault="00C934B6" w:rsidP="00C934B6">
            <w:pPr>
              <w:jc w:val="center"/>
            </w:pPr>
            <w:r>
              <w:t>%</w:t>
            </w:r>
          </w:p>
        </w:tc>
        <w:tc>
          <w:tcPr>
            <w:tcW w:w="2552" w:type="dxa"/>
          </w:tcPr>
          <w:p w14:paraId="238BE2FE" w14:textId="77777777" w:rsidR="00234610" w:rsidRDefault="00C934B6" w:rsidP="00C934B6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14:paraId="488FDD39" w14:textId="77777777" w:rsidR="003A37A6" w:rsidRDefault="003A37A6" w:rsidP="00EB7D51"/>
        </w:tc>
        <w:tc>
          <w:tcPr>
            <w:tcW w:w="1148" w:type="dxa"/>
          </w:tcPr>
          <w:p w14:paraId="5226C154" w14:textId="77777777" w:rsidR="003A37A6" w:rsidRDefault="003A37A6" w:rsidP="00EB7D51"/>
        </w:tc>
        <w:tc>
          <w:tcPr>
            <w:tcW w:w="1256" w:type="dxa"/>
          </w:tcPr>
          <w:p w14:paraId="33D38364" w14:textId="77777777" w:rsidR="003A37A6" w:rsidRDefault="003A37A6" w:rsidP="00EB7D51"/>
        </w:tc>
      </w:tr>
      <w:tr w:rsidR="007C0EF0" w14:paraId="0C4BD5F5" w14:textId="77777777" w:rsidTr="003C155C">
        <w:tc>
          <w:tcPr>
            <w:tcW w:w="1555" w:type="dxa"/>
          </w:tcPr>
          <w:p w14:paraId="299AB4DE" w14:textId="77E623F7" w:rsidR="003A37A6" w:rsidRDefault="00C934B6" w:rsidP="003A37A6">
            <w:pPr>
              <w:jc w:val="center"/>
            </w:pPr>
            <w:r>
              <w:t>1</w:t>
            </w:r>
            <w:r w:rsidR="00D5367F">
              <w:t>3</w:t>
            </w:r>
            <w:r>
              <w:t>.11</w:t>
            </w:r>
            <w:r w:rsidR="00EF5E7B">
              <w:t>.</w:t>
            </w:r>
            <w:r w:rsidR="00D5367F">
              <w:t>24</w:t>
            </w:r>
            <w:r w:rsidR="00EF5E7B">
              <w:t xml:space="preserve"> </w:t>
            </w:r>
            <w:r w:rsidR="0059083E">
              <w:t>(10</w:t>
            </w:r>
            <w:r>
              <w:t>)</w:t>
            </w:r>
          </w:p>
          <w:p w14:paraId="2F196B69" w14:textId="77777777" w:rsidR="003A37A6" w:rsidRPr="00EF5E7B" w:rsidRDefault="003A37A6" w:rsidP="00C934B6">
            <w:pPr>
              <w:rPr>
                <w:b/>
              </w:rPr>
            </w:pPr>
          </w:p>
          <w:p w14:paraId="7D3A6EE9" w14:textId="77777777" w:rsidR="003A37A6" w:rsidRDefault="003A37A6" w:rsidP="003A37A6">
            <w:pPr>
              <w:jc w:val="center"/>
            </w:pPr>
          </w:p>
        </w:tc>
        <w:tc>
          <w:tcPr>
            <w:tcW w:w="1653" w:type="dxa"/>
          </w:tcPr>
          <w:p w14:paraId="45BDE3B2" w14:textId="32D9DF43" w:rsidR="003A37A6" w:rsidRDefault="003A37A6" w:rsidP="0059083E">
            <w:pPr>
              <w:jc w:val="center"/>
            </w:pPr>
          </w:p>
        </w:tc>
        <w:tc>
          <w:tcPr>
            <w:tcW w:w="2552" w:type="dxa"/>
          </w:tcPr>
          <w:p w14:paraId="268A9AE6" w14:textId="77777777" w:rsidR="00B0586C" w:rsidRDefault="00F22068" w:rsidP="003441CF">
            <w:r>
              <w:t>Autisme</w:t>
            </w:r>
            <w:r w:rsidR="00E509DC">
              <w:t xml:space="preserve">spekter-forstyrrelser (ASF): </w:t>
            </w:r>
            <w:r w:rsidR="002E54D7">
              <w:t xml:space="preserve">historikk, </w:t>
            </w:r>
            <w:r w:rsidR="005E1C97">
              <w:t xml:space="preserve">prevalens, teorier om årsak, </w:t>
            </w:r>
            <w:r w:rsidR="007712F3">
              <w:t>tidlig identifisering</w:t>
            </w:r>
            <w:r w:rsidR="0025541B">
              <w:t>,</w:t>
            </w:r>
            <w:r w:rsidR="00336EE0">
              <w:t xml:space="preserve"> nevro-psykologiske teorier om ASF, ASF som normalvariant</w:t>
            </w:r>
            <w:r w:rsidR="002915EA">
              <w:t xml:space="preserve"> </w:t>
            </w:r>
          </w:p>
          <w:p w14:paraId="350926AE" w14:textId="2E653F6D" w:rsidR="00A14120" w:rsidRDefault="002915EA" w:rsidP="003441CF">
            <w:r>
              <w:t xml:space="preserve">(kapittel </w:t>
            </w:r>
            <w:r w:rsidR="00B0586C">
              <w:t>22).</w:t>
            </w:r>
          </w:p>
          <w:p w14:paraId="7C4D8E08" w14:textId="77777777" w:rsidR="002915EA" w:rsidRDefault="002915EA" w:rsidP="003441CF"/>
          <w:p w14:paraId="464ECD9B" w14:textId="77777777" w:rsidR="002915EA" w:rsidRDefault="002915EA" w:rsidP="002915EA">
            <w:r>
              <w:t>Bok «Nevropsykiatri. Metoder og kliniske perspektiver».</w:t>
            </w:r>
          </w:p>
          <w:p w14:paraId="2447E3F8" w14:textId="5ED99D8D" w:rsidR="002915EA" w:rsidRDefault="002915EA" w:rsidP="003441CF"/>
        </w:tc>
        <w:tc>
          <w:tcPr>
            <w:tcW w:w="1134" w:type="dxa"/>
          </w:tcPr>
          <w:p w14:paraId="7501796E" w14:textId="77777777" w:rsidR="003A37A6" w:rsidRDefault="003A37A6" w:rsidP="00EB7D51"/>
        </w:tc>
        <w:tc>
          <w:tcPr>
            <w:tcW w:w="1148" w:type="dxa"/>
          </w:tcPr>
          <w:p w14:paraId="549C7715" w14:textId="77777777" w:rsidR="003A37A6" w:rsidRDefault="003A37A6" w:rsidP="00EB7D51"/>
        </w:tc>
        <w:tc>
          <w:tcPr>
            <w:tcW w:w="1256" w:type="dxa"/>
          </w:tcPr>
          <w:p w14:paraId="11913FDE" w14:textId="77777777" w:rsidR="003A37A6" w:rsidRDefault="003A37A6" w:rsidP="00EB7D51"/>
        </w:tc>
      </w:tr>
      <w:tr w:rsidR="007C0EF0" w14:paraId="41A99657" w14:textId="77777777" w:rsidTr="003C155C">
        <w:tc>
          <w:tcPr>
            <w:tcW w:w="1555" w:type="dxa"/>
          </w:tcPr>
          <w:p w14:paraId="545BD538" w14:textId="277344E6" w:rsidR="003A37A6" w:rsidRDefault="00C934B6" w:rsidP="003A37A6">
            <w:pPr>
              <w:jc w:val="center"/>
            </w:pPr>
            <w:r>
              <w:t>2</w:t>
            </w:r>
            <w:r w:rsidR="00D5367F">
              <w:t>0</w:t>
            </w:r>
            <w:r>
              <w:t>.11</w:t>
            </w:r>
            <w:r w:rsidR="0059083E">
              <w:t>.2</w:t>
            </w:r>
            <w:r w:rsidR="00D5367F">
              <w:t>4</w:t>
            </w:r>
            <w:r w:rsidR="0059083E">
              <w:t xml:space="preserve"> (11</w:t>
            </w:r>
            <w:r w:rsidR="00EF5E7B">
              <w:t>)</w:t>
            </w:r>
          </w:p>
          <w:p w14:paraId="620FAE8B" w14:textId="77777777" w:rsidR="00AF4B4B" w:rsidRDefault="00AF4B4B" w:rsidP="003A37A6">
            <w:pPr>
              <w:jc w:val="center"/>
            </w:pPr>
          </w:p>
          <w:p w14:paraId="0EA7E53D" w14:textId="77777777" w:rsidR="00AF4B4B" w:rsidRDefault="00AF4B4B" w:rsidP="003A37A6">
            <w:pPr>
              <w:jc w:val="center"/>
            </w:pPr>
          </w:p>
        </w:tc>
        <w:tc>
          <w:tcPr>
            <w:tcW w:w="1653" w:type="dxa"/>
          </w:tcPr>
          <w:p w14:paraId="5A12075C" w14:textId="020EA6B0" w:rsidR="003A37A6" w:rsidRDefault="00AE24C4" w:rsidP="0059083E">
            <w:pPr>
              <w:jc w:val="center"/>
            </w:pPr>
            <w:r>
              <w:t>FOU</w:t>
            </w:r>
          </w:p>
          <w:p w14:paraId="573DFF4A" w14:textId="49111916" w:rsidR="0041116B" w:rsidRDefault="00345F74" w:rsidP="0041116B">
            <w:pPr>
              <w:jc w:val="center"/>
            </w:pPr>
            <w:r>
              <w:t xml:space="preserve">ved Ingeborg </w:t>
            </w:r>
            <w:r w:rsidR="0041116B">
              <w:t>H</w:t>
            </w:r>
            <w:r w:rsidR="005F55C5">
              <w:t xml:space="preserve">elene </w:t>
            </w:r>
            <w:r w:rsidR="0041116B">
              <w:t xml:space="preserve">Ulltveit-Moe </w:t>
            </w:r>
            <w:r w:rsidR="003A2831">
              <w:t xml:space="preserve">Eikenæs, M.D., PhD og </w:t>
            </w:r>
            <w:r w:rsidR="00DC0B97">
              <w:t xml:space="preserve">Kjetil </w:t>
            </w:r>
            <w:r w:rsidR="00BB1220">
              <w:t xml:space="preserve">Bremer, fra Nasjonal Kompetanse-tjeneste for </w:t>
            </w:r>
            <w:r w:rsidR="006351A3">
              <w:t>personlighets- psykiatri,</w:t>
            </w:r>
          </w:p>
          <w:p w14:paraId="00B14917" w14:textId="40F8E8A3" w:rsidR="006351A3" w:rsidRPr="0041116B" w:rsidRDefault="006351A3" w:rsidP="0041116B">
            <w:pPr>
              <w:jc w:val="center"/>
            </w:pPr>
            <w:r>
              <w:t>Oslo Universitets</w:t>
            </w:r>
            <w:r w:rsidR="005F55C5">
              <w:t>-sykehus</w:t>
            </w:r>
          </w:p>
        </w:tc>
        <w:tc>
          <w:tcPr>
            <w:tcW w:w="2552" w:type="dxa"/>
          </w:tcPr>
          <w:p w14:paraId="42768F56" w14:textId="77777777" w:rsidR="00A14120" w:rsidRDefault="007C32D4" w:rsidP="003441CF">
            <w:pPr>
              <w:tabs>
                <w:tab w:val="left" w:pos="576"/>
              </w:tabs>
            </w:pPr>
            <w:r>
              <w:t xml:space="preserve">Heldagsseminar: </w:t>
            </w:r>
          </w:p>
          <w:p w14:paraId="738EFA5D" w14:textId="59A372C4" w:rsidR="007C32D4" w:rsidRDefault="007C32D4" w:rsidP="003441CF">
            <w:pPr>
              <w:tabs>
                <w:tab w:val="left" w:pos="576"/>
              </w:tabs>
            </w:pPr>
            <w:r>
              <w:t>Dimensjonal forståelse av personlighets</w:t>
            </w:r>
            <w:r w:rsidR="009370C2">
              <w:t>forstyrrelse – hva kan dette bety for klinisk praksis i VOP, BUP og TSB?</w:t>
            </w:r>
          </w:p>
          <w:p w14:paraId="438ED58E" w14:textId="77777777" w:rsidR="009370C2" w:rsidRDefault="009370C2" w:rsidP="003441CF">
            <w:pPr>
              <w:tabs>
                <w:tab w:val="left" w:pos="576"/>
              </w:tabs>
            </w:pPr>
          </w:p>
          <w:p w14:paraId="5756FA4E" w14:textId="08C5E66A" w:rsidR="009370C2" w:rsidRDefault="009370C2" w:rsidP="003441CF">
            <w:pPr>
              <w:tabs>
                <w:tab w:val="left" w:pos="576"/>
              </w:tabs>
            </w:pPr>
            <w:r>
              <w:t>Sted: Amfi, Jæren DPS</w:t>
            </w:r>
          </w:p>
          <w:p w14:paraId="4C9CF84D" w14:textId="1A3BC9E5" w:rsidR="009370C2" w:rsidRDefault="009370C2" w:rsidP="003441CF">
            <w:pPr>
              <w:tabs>
                <w:tab w:val="left" w:pos="576"/>
              </w:tabs>
            </w:pPr>
            <w:r>
              <w:t xml:space="preserve">Tid: </w:t>
            </w:r>
            <w:r w:rsidR="000D501F">
              <w:t>08:30 – 15:00.</w:t>
            </w:r>
          </w:p>
          <w:p w14:paraId="295C7477" w14:textId="77777777" w:rsidR="000D501F" w:rsidRDefault="000D501F" w:rsidP="003441CF">
            <w:pPr>
              <w:tabs>
                <w:tab w:val="left" w:pos="576"/>
              </w:tabs>
            </w:pPr>
          </w:p>
          <w:p w14:paraId="398E6B57" w14:textId="5237E7DC" w:rsidR="009370C2" w:rsidRDefault="000D501F" w:rsidP="003441CF">
            <w:pPr>
              <w:tabs>
                <w:tab w:val="left" w:pos="576"/>
              </w:tabs>
            </w:pPr>
            <w:r>
              <w:t xml:space="preserve">OBS! Påmelding i Læringsportalen </w:t>
            </w:r>
            <w:r w:rsidR="00AE24C4">
              <w:t xml:space="preserve">innen 06.11.24. </w:t>
            </w:r>
          </w:p>
        </w:tc>
        <w:tc>
          <w:tcPr>
            <w:tcW w:w="1134" w:type="dxa"/>
          </w:tcPr>
          <w:p w14:paraId="27B8AF01" w14:textId="77777777" w:rsidR="003A37A6" w:rsidRDefault="003A37A6" w:rsidP="00EB7D51"/>
        </w:tc>
        <w:tc>
          <w:tcPr>
            <w:tcW w:w="1148" w:type="dxa"/>
          </w:tcPr>
          <w:p w14:paraId="731E729B" w14:textId="77777777" w:rsidR="003A37A6" w:rsidRDefault="003A37A6" w:rsidP="00EB7D51"/>
        </w:tc>
        <w:tc>
          <w:tcPr>
            <w:tcW w:w="1256" w:type="dxa"/>
          </w:tcPr>
          <w:p w14:paraId="721F9BD1" w14:textId="77777777" w:rsidR="003A37A6" w:rsidRDefault="003A37A6" w:rsidP="00EB7D51"/>
        </w:tc>
      </w:tr>
      <w:tr w:rsidR="007C0EF0" w14:paraId="4447C292" w14:textId="77777777" w:rsidTr="003C155C">
        <w:tc>
          <w:tcPr>
            <w:tcW w:w="1555" w:type="dxa"/>
          </w:tcPr>
          <w:p w14:paraId="21F9535C" w14:textId="02FF4429" w:rsidR="00AF4B4B" w:rsidRDefault="00392471" w:rsidP="003A37A6">
            <w:pPr>
              <w:jc w:val="center"/>
            </w:pPr>
            <w:r>
              <w:lastRenderedPageBreak/>
              <w:t>2</w:t>
            </w:r>
            <w:r w:rsidR="00D5367F">
              <w:t>7</w:t>
            </w:r>
            <w:r>
              <w:t>.11</w:t>
            </w:r>
            <w:r w:rsidR="00EF5E7B">
              <w:t>.2</w:t>
            </w:r>
            <w:r w:rsidR="00D5367F">
              <w:t>4</w:t>
            </w:r>
            <w:r w:rsidR="0059083E">
              <w:t xml:space="preserve"> (12</w:t>
            </w:r>
            <w:r w:rsidR="00AF4B4B">
              <w:t>)</w:t>
            </w:r>
          </w:p>
          <w:p w14:paraId="74FFBC65" w14:textId="77777777" w:rsidR="00AF4B4B" w:rsidRDefault="00AF4B4B" w:rsidP="003A37A6">
            <w:pPr>
              <w:jc w:val="center"/>
            </w:pPr>
          </w:p>
          <w:p w14:paraId="11EB75F1" w14:textId="77777777" w:rsidR="00AF4B4B" w:rsidRDefault="00AF4B4B" w:rsidP="003A37A6">
            <w:pPr>
              <w:jc w:val="center"/>
            </w:pPr>
          </w:p>
        </w:tc>
        <w:tc>
          <w:tcPr>
            <w:tcW w:w="1653" w:type="dxa"/>
          </w:tcPr>
          <w:p w14:paraId="11184CC9" w14:textId="090FA13C" w:rsidR="00AF4B4B" w:rsidRDefault="00AF4B4B" w:rsidP="00036B79">
            <w:pPr>
              <w:jc w:val="center"/>
            </w:pPr>
          </w:p>
        </w:tc>
        <w:tc>
          <w:tcPr>
            <w:tcW w:w="2552" w:type="dxa"/>
          </w:tcPr>
          <w:p w14:paraId="6094EEA2" w14:textId="3E33DE79" w:rsidR="00456424" w:rsidRDefault="000D56FD" w:rsidP="000D56FD">
            <w:r>
              <w:t xml:space="preserve">Autismespekter- forstyrrelser (ASF): </w:t>
            </w:r>
            <w:r w:rsidR="00D5612A">
              <w:t>klinisk bilde</w:t>
            </w:r>
            <w:r w:rsidR="001F35E1">
              <w:t>/symptomer</w:t>
            </w:r>
            <w:r w:rsidR="00D5612A">
              <w:t xml:space="preserve">, </w:t>
            </w:r>
            <w:r>
              <w:t xml:space="preserve">utredning, diagnostisering, </w:t>
            </w:r>
            <w:r w:rsidR="00BD26FC">
              <w:t xml:space="preserve">differensial diagnose, </w:t>
            </w:r>
            <w:r w:rsidR="00456424">
              <w:t>komorbiditet, oppfølging.</w:t>
            </w:r>
          </w:p>
          <w:p w14:paraId="5C3B6851" w14:textId="77777777" w:rsidR="00805083" w:rsidRDefault="002369A6" w:rsidP="003441CF">
            <w:r>
              <w:t>Asperger syndrom.</w:t>
            </w:r>
          </w:p>
          <w:p w14:paraId="271B8066" w14:textId="011C2C18" w:rsidR="002369A6" w:rsidRDefault="002369A6" w:rsidP="003441CF"/>
        </w:tc>
        <w:tc>
          <w:tcPr>
            <w:tcW w:w="1134" w:type="dxa"/>
          </w:tcPr>
          <w:p w14:paraId="65197F9A" w14:textId="77777777" w:rsidR="00AF4B4B" w:rsidRDefault="00AF4B4B" w:rsidP="00EB7D51"/>
        </w:tc>
        <w:tc>
          <w:tcPr>
            <w:tcW w:w="1148" w:type="dxa"/>
          </w:tcPr>
          <w:p w14:paraId="1E4119C7" w14:textId="77777777" w:rsidR="00AF4B4B" w:rsidRDefault="00AF4B4B" w:rsidP="00EB7D51"/>
        </w:tc>
        <w:tc>
          <w:tcPr>
            <w:tcW w:w="1256" w:type="dxa"/>
          </w:tcPr>
          <w:p w14:paraId="4286B12C" w14:textId="77777777" w:rsidR="00AF4B4B" w:rsidRDefault="00AF4B4B" w:rsidP="00EB7D51"/>
        </w:tc>
      </w:tr>
      <w:tr w:rsidR="007C0EF0" w14:paraId="7F3A2E73" w14:textId="77777777" w:rsidTr="003C155C">
        <w:tc>
          <w:tcPr>
            <w:tcW w:w="1555" w:type="dxa"/>
          </w:tcPr>
          <w:p w14:paraId="10002FDC" w14:textId="13BC52EF" w:rsidR="00AF4B4B" w:rsidRDefault="00392471" w:rsidP="003A37A6">
            <w:pPr>
              <w:jc w:val="center"/>
            </w:pPr>
            <w:r>
              <w:t>0</w:t>
            </w:r>
            <w:r w:rsidR="001F5EF9">
              <w:t>4</w:t>
            </w:r>
            <w:r>
              <w:t>.12</w:t>
            </w:r>
            <w:r w:rsidR="00EF5E7B">
              <w:t>.2</w:t>
            </w:r>
            <w:r w:rsidR="001F5EF9">
              <w:t>4</w:t>
            </w:r>
            <w:r w:rsidR="0059083E">
              <w:t xml:space="preserve"> (13</w:t>
            </w:r>
            <w:r w:rsidR="00AF4B4B">
              <w:t>)</w:t>
            </w:r>
          </w:p>
          <w:p w14:paraId="7238D612" w14:textId="77777777" w:rsidR="00AF4B4B" w:rsidRDefault="00AF4B4B" w:rsidP="003A37A6">
            <w:pPr>
              <w:jc w:val="center"/>
            </w:pPr>
          </w:p>
          <w:p w14:paraId="097977DD" w14:textId="77777777" w:rsidR="00AF4B4B" w:rsidRDefault="00AF4B4B" w:rsidP="003A37A6">
            <w:pPr>
              <w:jc w:val="center"/>
            </w:pPr>
          </w:p>
        </w:tc>
        <w:tc>
          <w:tcPr>
            <w:tcW w:w="1653" w:type="dxa"/>
          </w:tcPr>
          <w:p w14:paraId="13F80E90" w14:textId="0D4EBB27" w:rsidR="00AF4B4B" w:rsidRDefault="00AF4B4B" w:rsidP="0059083E">
            <w:pPr>
              <w:jc w:val="center"/>
            </w:pPr>
          </w:p>
        </w:tc>
        <w:tc>
          <w:tcPr>
            <w:tcW w:w="2552" w:type="dxa"/>
          </w:tcPr>
          <w:p w14:paraId="5019765B" w14:textId="39160ACF" w:rsidR="0059083E" w:rsidRDefault="002369A6" w:rsidP="00A14120">
            <w:r>
              <w:t xml:space="preserve">Tourette syndrom, tics: prevalens, symptomer, utredning, differensial diagnose, komorbiditet, </w:t>
            </w:r>
            <w:r w:rsidR="006C48DF">
              <w:t xml:space="preserve">behandling. </w:t>
            </w:r>
          </w:p>
          <w:p w14:paraId="7BDE5846" w14:textId="77777777" w:rsidR="00A14120" w:rsidRDefault="00A14120" w:rsidP="00A14120"/>
          <w:p w14:paraId="7C7F3F5C" w14:textId="77777777" w:rsidR="007137F9" w:rsidRPr="00D16469" w:rsidRDefault="007137F9" w:rsidP="00A14120"/>
        </w:tc>
        <w:tc>
          <w:tcPr>
            <w:tcW w:w="1134" w:type="dxa"/>
          </w:tcPr>
          <w:p w14:paraId="38AE9ADE" w14:textId="77777777" w:rsidR="00AF4B4B" w:rsidRDefault="00AF4B4B" w:rsidP="00EB7D51"/>
        </w:tc>
        <w:tc>
          <w:tcPr>
            <w:tcW w:w="1148" w:type="dxa"/>
          </w:tcPr>
          <w:p w14:paraId="1D780699" w14:textId="77777777" w:rsidR="00AF4B4B" w:rsidRDefault="00AF4B4B" w:rsidP="00EB7D51"/>
        </w:tc>
        <w:tc>
          <w:tcPr>
            <w:tcW w:w="1256" w:type="dxa"/>
          </w:tcPr>
          <w:p w14:paraId="20A1EE28" w14:textId="77777777" w:rsidR="00AF4B4B" w:rsidRDefault="00AF4B4B" w:rsidP="00EB7D51"/>
        </w:tc>
      </w:tr>
      <w:tr w:rsidR="00D71F84" w14:paraId="73C46EBC" w14:textId="77777777" w:rsidTr="003C155C">
        <w:tc>
          <w:tcPr>
            <w:tcW w:w="1555" w:type="dxa"/>
          </w:tcPr>
          <w:p w14:paraId="7614DB46" w14:textId="6CBE1FD7" w:rsidR="00D71F84" w:rsidRDefault="0059083E" w:rsidP="003A37A6">
            <w:pPr>
              <w:jc w:val="center"/>
            </w:pPr>
            <w:r>
              <w:t>1</w:t>
            </w:r>
            <w:r w:rsidR="001F5EF9">
              <w:t>1</w:t>
            </w:r>
            <w:r>
              <w:t>.12.2</w:t>
            </w:r>
            <w:r w:rsidR="001F5EF9">
              <w:t>4</w:t>
            </w:r>
            <w:r>
              <w:t xml:space="preserve"> (14</w:t>
            </w:r>
            <w:r w:rsidR="00D71F84">
              <w:t>)</w:t>
            </w:r>
          </w:p>
          <w:p w14:paraId="192D030B" w14:textId="77777777" w:rsidR="00D71F84" w:rsidRDefault="00D71F84" w:rsidP="003A37A6">
            <w:pPr>
              <w:jc w:val="center"/>
            </w:pPr>
          </w:p>
          <w:p w14:paraId="6EDA8526" w14:textId="77777777" w:rsidR="00D71F84" w:rsidRDefault="00D71F84" w:rsidP="003A37A6">
            <w:pPr>
              <w:jc w:val="center"/>
            </w:pPr>
          </w:p>
        </w:tc>
        <w:tc>
          <w:tcPr>
            <w:tcW w:w="1653" w:type="dxa"/>
          </w:tcPr>
          <w:p w14:paraId="297FD61C" w14:textId="77777777" w:rsidR="002B3CAF" w:rsidRDefault="002B3CAF" w:rsidP="003441CF"/>
        </w:tc>
        <w:tc>
          <w:tcPr>
            <w:tcW w:w="2552" w:type="dxa"/>
          </w:tcPr>
          <w:p w14:paraId="44BC5496" w14:textId="77777777" w:rsidR="00B0586C" w:rsidRDefault="00B0586C" w:rsidP="007137F9">
            <w:r>
              <w:t>Autismespekter- forstyrrelser (</w:t>
            </w:r>
            <w:r w:rsidR="0025541B">
              <w:t>ASF</w:t>
            </w:r>
            <w:r>
              <w:t>)</w:t>
            </w:r>
            <w:r w:rsidR="0025541B">
              <w:t xml:space="preserve">: </w:t>
            </w:r>
          </w:p>
          <w:p w14:paraId="75C3B2EB" w14:textId="68E8C437" w:rsidR="007137F9" w:rsidRDefault="0025541B" w:rsidP="007137F9">
            <w:r>
              <w:t xml:space="preserve">kasus (er). </w:t>
            </w:r>
          </w:p>
          <w:p w14:paraId="638283F6" w14:textId="77777777" w:rsidR="00B0586C" w:rsidRDefault="00B0586C" w:rsidP="007137F9"/>
          <w:p w14:paraId="6FB3D907" w14:textId="77777777" w:rsidR="007137F9" w:rsidRPr="007137F9" w:rsidRDefault="007137F9" w:rsidP="007137F9"/>
        </w:tc>
        <w:tc>
          <w:tcPr>
            <w:tcW w:w="1134" w:type="dxa"/>
          </w:tcPr>
          <w:p w14:paraId="6199E4E4" w14:textId="77777777" w:rsidR="00D71F84" w:rsidRDefault="00D71F84" w:rsidP="00EB7D51"/>
        </w:tc>
        <w:tc>
          <w:tcPr>
            <w:tcW w:w="1148" w:type="dxa"/>
          </w:tcPr>
          <w:p w14:paraId="67EEE8B3" w14:textId="77777777" w:rsidR="00D71F84" w:rsidRDefault="00D71F84" w:rsidP="00EB7D51"/>
        </w:tc>
        <w:tc>
          <w:tcPr>
            <w:tcW w:w="1256" w:type="dxa"/>
          </w:tcPr>
          <w:p w14:paraId="53620E1E" w14:textId="77777777" w:rsidR="00D71F84" w:rsidRDefault="00D71F84" w:rsidP="00EB7D51"/>
        </w:tc>
      </w:tr>
      <w:tr w:rsidR="007C0EF0" w14:paraId="56B3F8AD" w14:textId="77777777" w:rsidTr="003C155C">
        <w:tc>
          <w:tcPr>
            <w:tcW w:w="1555" w:type="dxa"/>
          </w:tcPr>
          <w:p w14:paraId="51D91A55" w14:textId="36CFE250" w:rsidR="00AF4B4B" w:rsidRDefault="001F5EF9" w:rsidP="003A37A6">
            <w:pPr>
              <w:jc w:val="center"/>
            </w:pPr>
            <w:r>
              <w:t>18</w:t>
            </w:r>
            <w:r w:rsidR="00392471">
              <w:t>.12</w:t>
            </w:r>
            <w:r w:rsidR="00EF5E7B">
              <w:t>.</w:t>
            </w:r>
            <w:r>
              <w:t>24</w:t>
            </w:r>
            <w:r w:rsidR="0059083E">
              <w:t xml:space="preserve"> (15</w:t>
            </w:r>
            <w:r w:rsidR="00AF4B4B">
              <w:t>)</w:t>
            </w:r>
          </w:p>
          <w:p w14:paraId="10D4086C" w14:textId="77777777" w:rsidR="00AF4B4B" w:rsidRDefault="00AF4B4B" w:rsidP="003A37A6">
            <w:pPr>
              <w:jc w:val="center"/>
            </w:pPr>
          </w:p>
          <w:p w14:paraId="3153CD09" w14:textId="77777777" w:rsidR="00AF4B4B" w:rsidRPr="00392471" w:rsidRDefault="00392471" w:rsidP="003A37A6">
            <w:pPr>
              <w:jc w:val="center"/>
              <w:rPr>
                <w:b/>
              </w:rPr>
            </w:pPr>
            <w:r w:rsidRPr="00392471">
              <w:rPr>
                <w:b/>
              </w:rPr>
              <w:t>EVALUERING</w:t>
            </w:r>
          </w:p>
        </w:tc>
        <w:tc>
          <w:tcPr>
            <w:tcW w:w="1653" w:type="dxa"/>
          </w:tcPr>
          <w:p w14:paraId="76ED95C7" w14:textId="77777777" w:rsidR="00963928" w:rsidRDefault="00D71F84" w:rsidP="00EB7D51">
            <w:r>
              <w:t>Linda</w:t>
            </w:r>
          </w:p>
          <w:p w14:paraId="1397E663" w14:textId="77777777" w:rsidR="00D71F84" w:rsidRDefault="00D71F84" w:rsidP="00EB7D51">
            <w:r>
              <w:t>Thomas</w:t>
            </w:r>
          </w:p>
          <w:p w14:paraId="456E1771" w14:textId="77777777" w:rsidR="00D71F84" w:rsidRDefault="00D71F84" w:rsidP="00EB7D51">
            <w:r>
              <w:t>Natalia</w:t>
            </w:r>
          </w:p>
        </w:tc>
        <w:tc>
          <w:tcPr>
            <w:tcW w:w="2552" w:type="dxa"/>
          </w:tcPr>
          <w:p w14:paraId="2B861BB9" w14:textId="77777777" w:rsidR="002C6936" w:rsidRDefault="00125A44" w:rsidP="00125A44">
            <w:r>
              <w:t xml:space="preserve">Evaluering av </w:t>
            </w:r>
            <w:r w:rsidR="00DF7F39">
              <w:t>høstsemesteret.</w:t>
            </w:r>
          </w:p>
          <w:p w14:paraId="52E26198" w14:textId="77777777" w:rsidR="002C6936" w:rsidRDefault="002C6936" w:rsidP="002C6936">
            <w:pPr>
              <w:jc w:val="center"/>
            </w:pPr>
          </w:p>
          <w:p w14:paraId="51C6F8CE" w14:textId="77777777" w:rsidR="002C6936" w:rsidRDefault="002C6936" w:rsidP="007137F9"/>
        </w:tc>
        <w:tc>
          <w:tcPr>
            <w:tcW w:w="1134" w:type="dxa"/>
          </w:tcPr>
          <w:p w14:paraId="5943E8F3" w14:textId="77777777" w:rsidR="00AF4B4B" w:rsidRDefault="00AF4B4B" w:rsidP="00EB7D51"/>
        </w:tc>
        <w:tc>
          <w:tcPr>
            <w:tcW w:w="1148" w:type="dxa"/>
          </w:tcPr>
          <w:p w14:paraId="1D4CA49F" w14:textId="77777777" w:rsidR="00AF4B4B" w:rsidRDefault="00AF4B4B" w:rsidP="00EB7D51"/>
        </w:tc>
        <w:tc>
          <w:tcPr>
            <w:tcW w:w="1256" w:type="dxa"/>
          </w:tcPr>
          <w:p w14:paraId="20542248" w14:textId="77777777" w:rsidR="00AF4B4B" w:rsidRDefault="00AF4B4B" w:rsidP="00EB7D51"/>
        </w:tc>
      </w:tr>
    </w:tbl>
    <w:p w14:paraId="5157DA7D" w14:textId="77777777" w:rsidR="009E23B1" w:rsidRPr="00624C35" w:rsidRDefault="009E23B1" w:rsidP="00EB7D51"/>
    <w:sectPr w:rsidR="009E23B1" w:rsidRPr="00624C35" w:rsidSect="006B3056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0E69" w14:textId="77777777" w:rsidR="00F7602D" w:rsidRDefault="00F7602D" w:rsidP="00AF4B4B">
      <w:pPr>
        <w:spacing w:after="0" w:line="240" w:lineRule="auto"/>
      </w:pPr>
      <w:r>
        <w:separator/>
      </w:r>
    </w:p>
  </w:endnote>
  <w:endnote w:type="continuationSeparator" w:id="0">
    <w:p w14:paraId="6554B32D" w14:textId="77777777" w:rsidR="00F7602D" w:rsidRDefault="00F7602D" w:rsidP="00AF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8317851"/>
      <w:docPartObj>
        <w:docPartGallery w:val="Page Numbers (Bottom of Page)"/>
        <w:docPartUnique/>
      </w:docPartObj>
    </w:sdtPr>
    <w:sdtContent>
      <w:p w14:paraId="5376B677" w14:textId="6B23A573" w:rsidR="00527693" w:rsidRDefault="0052769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FBB2E" w14:textId="2597CA2C" w:rsidR="000328AF" w:rsidRDefault="000328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38AF" w14:textId="77777777" w:rsidR="00F7602D" w:rsidRDefault="00F7602D" w:rsidP="00AF4B4B">
      <w:pPr>
        <w:spacing w:after="0" w:line="240" w:lineRule="auto"/>
      </w:pPr>
      <w:r>
        <w:separator/>
      </w:r>
    </w:p>
  </w:footnote>
  <w:footnote w:type="continuationSeparator" w:id="0">
    <w:p w14:paraId="6EB24918" w14:textId="77777777" w:rsidR="00F7602D" w:rsidRDefault="00F7602D" w:rsidP="00AF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2B30" w14:textId="77777777" w:rsidR="00AF4B4B" w:rsidRDefault="00AF4B4B">
    <w:pPr>
      <w:pStyle w:val="Topptekst"/>
    </w:pPr>
  </w:p>
  <w:p w14:paraId="253C89AF" w14:textId="77777777" w:rsidR="00AF4B4B" w:rsidRDefault="00AF4B4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DFC"/>
    <w:multiLevelType w:val="multilevel"/>
    <w:tmpl w:val="13B67400"/>
    <w:lvl w:ilvl="0">
      <w:start w:val="2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780" w:hanging="78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8612E9"/>
    <w:multiLevelType w:val="hybridMultilevel"/>
    <w:tmpl w:val="7A22F324"/>
    <w:lvl w:ilvl="0" w:tplc="C36EDD2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4B26"/>
    <w:multiLevelType w:val="hybridMultilevel"/>
    <w:tmpl w:val="445E3D6E"/>
    <w:lvl w:ilvl="0" w:tplc="2DF807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4F85"/>
    <w:multiLevelType w:val="hybridMultilevel"/>
    <w:tmpl w:val="93FA7244"/>
    <w:lvl w:ilvl="0" w:tplc="7C32FF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0FAF"/>
    <w:multiLevelType w:val="hybridMultilevel"/>
    <w:tmpl w:val="EA6CD676"/>
    <w:lvl w:ilvl="0" w:tplc="319E0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D2989"/>
    <w:multiLevelType w:val="hybridMultilevel"/>
    <w:tmpl w:val="DDC0AD3C"/>
    <w:lvl w:ilvl="0" w:tplc="D3A84C5C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2218"/>
    <w:multiLevelType w:val="hybridMultilevel"/>
    <w:tmpl w:val="42A63AB2"/>
    <w:lvl w:ilvl="0" w:tplc="C36EDD2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22A69"/>
    <w:multiLevelType w:val="hybridMultilevel"/>
    <w:tmpl w:val="034A754A"/>
    <w:lvl w:ilvl="0" w:tplc="1FA42C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58576">
    <w:abstractNumId w:val="2"/>
  </w:num>
  <w:num w:numId="2" w16cid:durableId="1697147967">
    <w:abstractNumId w:val="3"/>
  </w:num>
  <w:num w:numId="3" w16cid:durableId="968781530">
    <w:abstractNumId w:val="7"/>
  </w:num>
  <w:num w:numId="4" w16cid:durableId="1028025136">
    <w:abstractNumId w:val="1"/>
  </w:num>
  <w:num w:numId="5" w16cid:durableId="582447918">
    <w:abstractNumId w:val="5"/>
  </w:num>
  <w:num w:numId="6" w16cid:durableId="1105616652">
    <w:abstractNumId w:val="0"/>
  </w:num>
  <w:num w:numId="7" w16cid:durableId="2135514413">
    <w:abstractNumId w:val="6"/>
  </w:num>
  <w:num w:numId="8" w16cid:durableId="609238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7"/>
    <w:rsid w:val="000067E9"/>
    <w:rsid w:val="000155C4"/>
    <w:rsid w:val="00027CB1"/>
    <w:rsid w:val="000328AF"/>
    <w:rsid w:val="00036B79"/>
    <w:rsid w:val="00050C64"/>
    <w:rsid w:val="00064EE2"/>
    <w:rsid w:val="000654F0"/>
    <w:rsid w:val="00070811"/>
    <w:rsid w:val="00082150"/>
    <w:rsid w:val="00082ECA"/>
    <w:rsid w:val="00084EEC"/>
    <w:rsid w:val="00085B79"/>
    <w:rsid w:val="00091151"/>
    <w:rsid w:val="000A24EC"/>
    <w:rsid w:val="000D01D7"/>
    <w:rsid w:val="000D0793"/>
    <w:rsid w:val="000D26BA"/>
    <w:rsid w:val="000D501F"/>
    <w:rsid w:val="000D56FD"/>
    <w:rsid w:val="000D5E24"/>
    <w:rsid w:val="000F15D8"/>
    <w:rsid w:val="000F324B"/>
    <w:rsid w:val="000F39F7"/>
    <w:rsid w:val="000F48A2"/>
    <w:rsid w:val="000F766E"/>
    <w:rsid w:val="0010554D"/>
    <w:rsid w:val="001204DD"/>
    <w:rsid w:val="0012258E"/>
    <w:rsid w:val="00123822"/>
    <w:rsid w:val="00125A44"/>
    <w:rsid w:val="0013233F"/>
    <w:rsid w:val="00147303"/>
    <w:rsid w:val="00167AD3"/>
    <w:rsid w:val="0017333A"/>
    <w:rsid w:val="00174351"/>
    <w:rsid w:val="00180B99"/>
    <w:rsid w:val="00185A51"/>
    <w:rsid w:val="00187E77"/>
    <w:rsid w:val="001B0403"/>
    <w:rsid w:val="001C524D"/>
    <w:rsid w:val="001E4CD3"/>
    <w:rsid w:val="001F15C2"/>
    <w:rsid w:val="001F1843"/>
    <w:rsid w:val="001F35E1"/>
    <w:rsid w:val="001F5EF9"/>
    <w:rsid w:val="00213F7D"/>
    <w:rsid w:val="00215100"/>
    <w:rsid w:val="00217E4E"/>
    <w:rsid w:val="002252DB"/>
    <w:rsid w:val="00234379"/>
    <w:rsid w:val="00234610"/>
    <w:rsid w:val="002369A6"/>
    <w:rsid w:val="00242DEB"/>
    <w:rsid w:val="0025541B"/>
    <w:rsid w:val="002904C0"/>
    <w:rsid w:val="002915EA"/>
    <w:rsid w:val="002A170D"/>
    <w:rsid w:val="002B1F3F"/>
    <w:rsid w:val="002B3CAF"/>
    <w:rsid w:val="002C6098"/>
    <w:rsid w:val="002C6362"/>
    <w:rsid w:val="002C6936"/>
    <w:rsid w:val="002D69DE"/>
    <w:rsid w:val="002E54D7"/>
    <w:rsid w:val="00301E5A"/>
    <w:rsid w:val="00304C1F"/>
    <w:rsid w:val="00313872"/>
    <w:rsid w:val="0031759B"/>
    <w:rsid w:val="00325AC7"/>
    <w:rsid w:val="00336E71"/>
    <w:rsid w:val="00336EE0"/>
    <w:rsid w:val="003439DB"/>
    <w:rsid w:val="003441CF"/>
    <w:rsid w:val="00345F74"/>
    <w:rsid w:val="00351F06"/>
    <w:rsid w:val="003710F3"/>
    <w:rsid w:val="00392471"/>
    <w:rsid w:val="0039378A"/>
    <w:rsid w:val="003A2831"/>
    <w:rsid w:val="003A37A6"/>
    <w:rsid w:val="003B3E6D"/>
    <w:rsid w:val="003B44EB"/>
    <w:rsid w:val="003B6F8D"/>
    <w:rsid w:val="003C155C"/>
    <w:rsid w:val="003D4DB2"/>
    <w:rsid w:val="003D58EF"/>
    <w:rsid w:val="003D7075"/>
    <w:rsid w:val="003E727C"/>
    <w:rsid w:val="00407628"/>
    <w:rsid w:val="0041116B"/>
    <w:rsid w:val="00424CB1"/>
    <w:rsid w:val="004353F1"/>
    <w:rsid w:val="00456424"/>
    <w:rsid w:val="00462D99"/>
    <w:rsid w:val="00466C16"/>
    <w:rsid w:val="004906E5"/>
    <w:rsid w:val="00491609"/>
    <w:rsid w:val="00497579"/>
    <w:rsid w:val="004C00C0"/>
    <w:rsid w:val="004C1AD7"/>
    <w:rsid w:val="004C34F4"/>
    <w:rsid w:val="004D2A43"/>
    <w:rsid w:val="004D6204"/>
    <w:rsid w:val="004E5C8E"/>
    <w:rsid w:val="00501CE9"/>
    <w:rsid w:val="00515BC4"/>
    <w:rsid w:val="005231C9"/>
    <w:rsid w:val="00527693"/>
    <w:rsid w:val="00537169"/>
    <w:rsid w:val="005371D2"/>
    <w:rsid w:val="005408E9"/>
    <w:rsid w:val="005411E4"/>
    <w:rsid w:val="005464BE"/>
    <w:rsid w:val="0055187E"/>
    <w:rsid w:val="005619FA"/>
    <w:rsid w:val="0058020D"/>
    <w:rsid w:val="00582851"/>
    <w:rsid w:val="00584C6C"/>
    <w:rsid w:val="0059083E"/>
    <w:rsid w:val="00594C5E"/>
    <w:rsid w:val="005A4D70"/>
    <w:rsid w:val="005A6262"/>
    <w:rsid w:val="005B5DEB"/>
    <w:rsid w:val="005C77EA"/>
    <w:rsid w:val="005D087B"/>
    <w:rsid w:val="005E0414"/>
    <w:rsid w:val="005E1C97"/>
    <w:rsid w:val="005E64EC"/>
    <w:rsid w:val="005E6A63"/>
    <w:rsid w:val="005F382A"/>
    <w:rsid w:val="005F55C5"/>
    <w:rsid w:val="00601395"/>
    <w:rsid w:val="006227CC"/>
    <w:rsid w:val="00623E31"/>
    <w:rsid w:val="00624C35"/>
    <w:rsid w:val="006351A3"/>
    <w:rsid w:val="00651895"/>
    <w:rsid w:val="00656D3F"/>
    <w:rsid w:val="006622D5"/>
    <w:rsid w:val="006747FE"/>
    <w:rsid w:val="00690750"/>
    <w:rsid w:val="0069168E"/>
    <w:rsid w:val="006971EC"/>
    <w:rsid w:val="00697FB3"/>
    <w:rsid w:val="006A7F83"/>
    <w:rsid w:val="006B3056"/>
    <w:rsid w:val="006B65B4"/>
    <w:rsid w:val="006C48DF"/>
    <w:rsid w:val="006E7C2D"/>
    <w:rsid w:val="00703C78"/>
    <w:rsid w:val="007137F9"/>
    <w:rsid w:val="00720064"/>
    <w:rsid w:val="00732EFF"/>
    <w:rsid w:val="007417A8"/>
    <w:rsid w:val="00755E13"/>
    <w:rsid w:val="007712F3"/>
    <w:rsid w:val="007933FF"/>
    <w:rsid w:val="007B2ED3"/>
    <w:rsid w:val="007B4351"/>
    <w:rsid w:val="007C0EF0"/>
    <w:rsid w:val="007C32D4"/>
    <w:rsid w:val="007C731E"/>
    <w:rsid w:val="007D4C9C"/>
    <w:rsid w:val="007D74A3"/>
    <w:rsid w:val="007E1326"/>
    <w:rsid w:val="007F4968"/>
    <w:rsid w:val="007F4A13"/>
    <w:rsid w:val="00805083"/>
    <w:rsid w:val="00805294"/>
    <w:rsid w:val="0081188B"/>
    <w:rsid w:val="008149C2"/>
    <w:rsid w:val="00832347"/>
    <w:rsid w:val="008409E2"/>
    <w:rsid w:val="00850CE3"/>
    <w:rsid w:val="00853C4F"/>
    <w:rsid w:val="00855A32"/>
    <w:rsid w:val="00881122"/>
    <w:rsid w:val="0089038E"/>
    <w:rsid w:val="008A2BCA"/>
    <w:rsid w:val="008A626A"/>
    <w:rsid w:val="008E7EB2"/>
    <w:rsid w:val="008F44E4"/>
    <w:rsid w:val="008F490C"/>
    <w:rsid w:val="009370C2"/>
    <w:rsid w:val="009564C2"/>
    <w:rsid w:val="00960D39"/>
    <w:rsid w:val="00963928"/>
    <w:rsid w:val="00990A4A"/>
    <w:rsid w:val="009B491C"/>
    <w:rsid w:val="009B71BC"/>
    <w:rsid w:val="009D480E"/>
    <w:rsid w:val="009E23B1"/>
    <w:rsid w:val="00A14120"/>
    <w:rsid w:val="00A361BF"/>
    <w:rsid w:val="00A46F23"/>
    <w:rsid w:val="00A54B48"/>
    <w:rsid w:val="00A72009"/>
    <w:rsid w:val="00A76E09"/>
    <w:rsid w:val="00A76E51"/>
    <w:rsid w:val="00A81288"/>
    <w:rsid w:val="00A93412"/>
    <w:rsid w:val="00A959FA"/>
    <w:rsid w:val="00A965AE"/>
    <w:rsid w:val="00AA0FB9"/>
    <w:rsid w:val="00AA374D"/>
    <w:rsid w:val="00AB2015"/>
    <w:rsid w:val="00AD2768"/>
    <w:rsid w:val="00AD2D33"/>
    <w:rsid w:val="00AD7B11"/>
    <w:rsid w:val="00AE24C4"/>
    <w:rsid w:val="00AF1203"/>
    <w:rsid w:val="00AF4B4B"/>
    <w:rsid w:val="00AF64DD"/>
    <w:rsid w:val="00B03487"/>
    <w:rsid w:val="00B0586C"/>
    <w:rsid w:val="00B21A4D"/>
    <w:rsid w:val="00B307EE"/>
    <w:rsid w:val="00B34068"/>
    <w:rsid w:val="00B36C86"/>
    <w:rsid w:val="00B40AE6"/>
    <w:rsid w:val="00B52A4A"/>
    <w:rsid w:val="00B54128"/>
    <w:rsid w:val="00B55FAE"/>
    <w:rsid w:val="00B71780"/>
    <w:rsid w:val="00B71B2A"/>
    <w:rsid w:val="00BB1220"/>
    <w:rsid w:val="00BB4666"/>
    <w:rsid w:val="00BC094E"/>
    <w:rsid w:val="00BC23C3"/>
    <w:rsid w:val="00BD1A0E"/>
    <w:rsid w:val="00BD26FC"/>
    <w:rsid w:val="00BD4121"/>
    <w:rsid w:val="00BE763C"/>
    <w:rsid w:val="00BF6375"/>
    <w:rsid w:val="00C115BF"/>
    <w:rsid w:val="00C1276F"/>
    <w:rsid w:val="00C16196"/>
    <w:rsid w:val="00C22124"/>
    <w:rsid w:val="00C55615"/>
    <w:rsid w:val="00C62B7A"/>
    <w:rsid w:val="00C70BEF"/>
    <w:rsid w:val="00C728F6"/>
    <w:rsid w:val="00C76D97"/>
    <w:rsid w:val="00C816E3"/>
    <w:rsid w:val="00C934B6"/>
    <w:rsid w:val="00CA417A"/>
    <w:rsid w:val="00CD1850"/>
    <w:rsid w:val="00CD366A"/>
    <w:rsid w:val="00CD3A0B"/>
    <w:rsid w:val="00CD4AC2"/>
    <w:rsid w:val="00CD5D46"/>
    <w:rsid w:val="00D00917"/>
    <w:rsid w:val="00D03F4E"/>
    <w:rsid w:val="00D15181"/>
    <w:rsid w:val="00D16469"/>
    <w:rsid w:val="00D20BEA"/>
    <w:rsid w:val="00D41468"/>
    <w:rsid w:val="00D434A5"/>
    <w:rsid w:val="00D45D54"/>
    <w:rsid w:val="00D477DA"/>
    <w:rsid w:val="00D5367F"/>
    <w:rsid w:val="00D5612A"/>
    <w:rsid w:val="00D61B5D"/>
    <w:rsid w:val="00D710C2"/>
    <w:rsid w:val="00D71F84"/>
    <w:rsid w:val="00DA3F44"/>
    <w:rsid w:val="00DB5BFD"/>
    <w:rsid w:val="00DC0B97"/>
    <w:rsid w:val="00DD76D4"/>
    <w:rsid w:val="00DE055D"/>
    <w:rsid w:val="00DE3905"/>
    <w:rsid w:val="00DF7F39"/>
    <w:rsid w:val="00E10107"/>
    <w:rsid w:val="00E20138"/>
    <w:rsid w:val="00E20A46"/>
    <w:rsid w:val="00E3457B"/>
    <w:rsid w:val="00E34AB5"/>
    <w:rsid w:val="00E34DFA"/>
    <w:rsid w:val="00E452BD"/>
    <w:rsid w:val="00E509DC"/>
    <w:rsid w:val="00E51CF0"/>
    <w:rsid w:val="00E56CCA"/>
    <w:rsid w:val="00E80745"/>
    <w:rsid w:val="00E80F7C"/>
    <w:rsid w:val="00E8313F"/>
    <w:rsid w:val="00EB05D8"/>
    <w:rsid w:val="00EB7D51"/>
    <w:rsid w:val="00EC53DA"/>
    <w:rsid w:val="00EE03D1"/>
    <w:rsid w:val="00EF5E7B"/>
    <w:rsid w:val="00F22068"/>
    <w:rsid w:val="00F33C77"/>
    <w:rsid w:val="00F50098"/>
    <w:rsid w:val="00F747B9"/>
    <w:rsid w:val="00F7602D"/>
    <w:rsid w:val="00F82647"/>
    <w:rsid w:val="00F93A69"/>
    <w:rsid w:val="00F9459E"/>
    <w:rsid w:val="00FA011D"/>
    <w:rsid w:val="00FA0481"/>
    <w:rsid w:val="00FA248E"/>
    <w:rsid w:val="00FA4308"/>
    <w:rsid w:val="00FB7BC8"/>
    <w:rsid w:val="00FC5D7F"/>
    <w:rsid w:val="00FD57AD"/>
    <w:rsid w:val="00FD63D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4924E1"/>
  <w15:chartTrackingRefBased/>
  <w15:docId w15:val="{7F1D1184-7CBD-4591-B531-8803AF80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24C35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9E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F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B4B"/>
  </w:style>
  <w:style w:type="paragraph" w:styleId="Bunntekst">
    <w:name w:val="footer"/>
    <w:basedOn w:val="Normal"/>
    <w:link w:val="BunntekstTegn"/>
    <w:uiPriority w:val="99"/>
    <w:unhideWhenUsed/>
    <w:rsid w:val="00AF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B4B"/>
  </w:style>
  <w:style w:type="paragraph" w:styleId="Bobletekst">
    <w:name w:val="Balloon Text"/>
    <w:basedOn w:val="Normal"/>
    <w:link w:val="BobletekstTegn"/>
    <w:uiPriority w:val="99"/>
    <w:semiHidden/>
    <w:unhideWhenUsed/>
    <w:rsid w:val="009B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1B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E6A6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84C6C"/>
    <w:rPr>
      <w:i/>
      <w:iCs/>
      <w:color w:val="5B9BD5" w:themeColor="accent1"/>
    </w:rPr>
  </w:style>
  <w:style w:type="character" w:styleId="Ulstomtale">
    <w:name w:val="Unresolved Mention"/>
    <w:basedOn w:val="Standardskriftforavsnitt"/>
    <w:uiPriority w:val="99"/>
    <w:semiHidden/>
    <w:unhideWhenUsed/>
    <w:rsid w:val="0056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retningslinjer/adh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hdnorge.n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elsedirektoratet.no/veiledere/gode-helse-og-omsorgstjenester-til-personer-med-utviklingshemm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lo-universitetssykehus.no/4aa675/contentassets/c3c5cb6a2d0345d088e0b3cde04d1ba8/01025_regional_retningslinje_asf_a4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B2E1-0FB4-441A-9378-1542EB64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688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Nygård, Natalja</dc:creator>
  <cp:keywords/>
  <dc:description/>
  <cp:lastModifiedBy>Nygård, Natalja</cp:lastModifiedBy>
  <cp:revision>193</cp:revision>
  <cp:lastPrinted>2023-08-16T07:53:00Z</cp:lastPrinted>
  <dcterms:created xsi:type="dcterms:W3CDTF">2023-07-27T12:29:00Z</dcterms:created>
  <dcterms:modified xsi:type="dcterms:W3CDTF">2024-07-24T13:16:00Z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2023-08-23T06:22:17Z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caeed2e2-22fb-476f-9861-a87834541c26</vt:lpwstr>
  </property>
  <property fmtid="{D5CDD505-2E9C-101B-9397-08002B2CF9AE}" pid="8" name="MSIP_Label_0c3ffc1c-ef00-4620-9c2f-7d9c1597774b_ContentBits">
    <vt:lpwstr>2</vt:lpwstr>
  </property>
</Properties>
</file>